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1E032" w14:textId="77777777" w:rsidR="00BD5754" w:rsidRPr="00E96B33" w:rsidRDefault="003A5159" w:rsidP="00653566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E96B33">
        <w:rPr>
          <w:rFonts w:ascii="Times New Roman" w:eastAsia="方正小标宋_GBK" w:hAnsi="Times New Roman" w:cs="Times New Roman"/>
          <w:sz w:val="44"/>
          <w:szCs w:val="44"/>
        </w:rPr>
        <w:t>中国科学院大学</w:t>
      </w:r>
      <w:r w:rsidR="00E75FA3" w:rsidRPr="00E96B33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="00E75FA3" w:rsidRPr="00E96B33">
        <w:rPr>
          <w:rFonts w:ascii="Times New Roman" w:eastAsia="方正小标宋_GBK" w:hAnsi="Times New Roman" w:cs="Times New Roman"/>
          <w:sz w:val="44"/>
          <w:szCs w:val="44"/>
        </w:rPr>
        <w:t>中国科学</w:t>
      </w:r>
      <w:bookmarkStart w:id="0" w:name="_GoBack"/>
      <w:bookmarkEnd w:id="0"/>
      <w:r w:rsidR="00E75FA3" w:rsidRPr="00E96B33">
        <w:rPr>
          <w:rFonts w:ascii="Times New Roman" w:eastAsia="方正小标宋_GBK" w:hAnsi="Times New Roman" w:cs="Times New Roman"/>
          <w:sz w:val="44"/>
          <w:szCs w:val="44"/>
        </w:rPr>
        <w:t>院朱李月华</w:t>
      </w:r>
    </w:p>
    <w:p w14:paraId="6AFD72F3" w14:textId="512BAC1F" w:rsidR="003A5159" w:rsidRPr="00E96B33" w:rsidRDefault="00E75FA3" w:rsidP="005535E8">
      <w:pPr>
        <w:adjustRightInd w:val="0"/>
        <w:snapToGrid w:val="0"/>
        <w:spacing w:afterLines="50" w:after="156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E96B33">
        <w:rPr>
          <w:rFonts w:ascii="Times New Roman" w:eastAsia="方正小标宋_GBK" w:hAnsi="Times New Roman" w:cs="Times New Roman"/>
          <w:sz w:val="44"/>
          <w:szCs w:val="44"/>
        </w:rPr>
        <w:t>优秀教师奖</w:t>
      </w:r>
      <w:proofErr w:type="gramStart"/>
      <w:r w:rsidR="003D3F06" w:rsidRPr="00E96B33">
        <w:rPr>
          <w:rFonts w:ascii="Times New Roman" w:eastAsia="方正小标宋_GBK" w:hAnsi="Times New Roman" w:cs="Times New Roman"/>
          <w:sz w:val="44"/>
          <w:szCs w:val="44"/>
        </w:rPr>
        <w:t>”</w:t>
      </w:r>
      <w:proofErr w:type="gramEnd"/>
      <w:r w:rsidR="006A5F87" w:rsidRPr="00E96B33">
        <w:rPr>
          <w:rFonts w:ascii="Times New Roman" w:eastAsia="方正小标宋_GBK" w:hAnsi="Times New Roman" w:cs="Times New Roman"/>
          <w:sz w:val="44"/>
          <w:szCs w:val="44"/>
        </w:rPr>
        <w:t>评选</w:t>
      </w:r>
      <w:r w:rsidR="003A5159" w:rsidRPr="00E96B33">
        <w:rPr>
          <w:rFonts w:ascii="Times New Roman" w:eastAsia="方正小标宋_GBK" w:hAnsi="Times New Roman" w:cs="Times New Roman"/>
          <w:sz w:val="44"/>
          <w:szCs w:val="44"/>
        </w:rPr>
        <w:t>办法</w:t>
      </w:r>
    </w:p>
    <w:p w14:paraId="1376F8C8" w14:textId="1BF86389" w:rsidR="005535E8" w:rsidRPr="00E96B33" w:rsidRDefault="005535E8" w:rsidP="00653566">
      <w:pPr>
        <w:adjustRightInd w:val="0"/>
        <w:snapToGrid w:val="0"/>
        <w:spacing w:afterLines="100" w:after="312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E96B33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E96B33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E96B33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F37E45" w:rsidRPr="00E96B33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E96B33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F37E45" w:rsidRPr="00E96B33">
        <w:rPr>
          <w:rFonts w:ascii="Times New Roman" w:eastAsia="仿宋_GB2312" w:hAnsi="Times New Roman" w:cs="Times New Roman"/>
          <w:kern w:val="0"/>
          <w:sz w:val="32"/>
          <w:szCs w:val="32"/>
        </w:rPr>
        <w:t>13</w:t>
      </w:r>
      <w:r w:rsidRPr="00E96B33">
        <w:rPr>
          <w:rFonts w:ascii="Times New Roman" w:eastAsia="仿宋_GB2312" w:hAnsi="Times New Roman" w:cs="Times New Roman"/>
          <w:kern w:val="0"/>
          <w:sz w:val="32"/>
          <w:szCs w:val="32"/>
        </w:rPr>
        <w:t>日校长办公会议通过）</w:t>
      </w:r>
    </w:p>
    <w:p w14:paraId="78F25E29" w14:textId="2544D249" w:rsidR="003A5159" w:rsidRPr="00E96B33" w:rsidRDefault="003A5159" w:rsidP="00C00394">
      <w:pPr>
        <w:spacing w:before="24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B33">
        <w:rPr>
          <w:rFonts w:ascii="Times New Roman" w:eastAsia="仿宋_GB2312" w:hAnsi="Times New Roman" w:cs="Times New Roman"/>
          <w:sz w:val="32"/>
          <w:szCs w:val="32"/>
        </w:rPr>
        <w:t>为</w:t>
      </w:r>
      <w:r w:rsidR="00A41796" w:rsidRPr="00E96B33">
        <w:rPr>
          <w:rFonts w:ascii="Times New Roman" w:eastAsia="仿宋_GB2312" w:hAnsi="Times New Roman" w:cs="Times New Roman"/>
          <w:sz w:val="32"/>
          <w:szCs w:val="32"/>
        </w:rPr>
        <w:t>充分调动广大教师的积极性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，深化科教融合</w:t>
      </w:r>
      <w:r w:rsidR="00A44CB5" w:rsidRPr="00E96B33">
        <w:rPr>
          <w:rFonts w:ascii="Times New Roman" w:eastAsia="仿宋_GB2312" w:hAnsi="Times New Roman" w:cs="Times New Roman"/>
          <w:sz w:val="32"/>
          <w:szCs w:val="32"/>
        </w:rPr>
        <w:t>体制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，提升教育教学水平，</w:t>
      </w:r>
      <w:r w:rsidR="002A2A79" w:rsidRPr="00E96B33">
        <w:rPr>
          <w:rFonts w:ascii="Times New Roman" w:eastAsia="仿宋_GB2312" w:hAnsi="Times New Roman" w:cs="Times New Roman"/>
          <w:sz w:val="32"/>
          <w:szCs w:val="32"/>
        </w:rPr>
        <w:t>特设立</w:t>
      </w:r>
      <w:r w:rsidR="002A2A79" w:rsidRPr="00E96B33">
        <w:rPr>
          <w:rFonts w:ascii="Times New Roman" w:eastAsia="仿宋_GB2312" w:hAnsi="Times New Roman" w:cs="Times New Roman"/>
          <w:sz w:val="32"/>
          <w:szCs w:val="32"/>
        </w:rPr>
        <w:t>“</w:t>
      </w:r>
      <w:r w:rsidR="00093EC9" w:rsidRPr="00E96B33">
        <w:rPr>
          <w:rFonts w:ascii="Times New Roman" w:eastAsia="仿宋_GB2312" w:hAnsi="Times New Roman" w:cs="Times New Roman"/>
          <w:sz w:val="32"/>
          <w:szCs w:val="32"/>
        </w:rPr>
        <w:t>中国科学院</w:t>
      </w:r>
      <w:r w:rsidR="002A2A79" w:rsidRPr="00E96B33">
        <w:rPr>
          <w:rFonts w:ascii="Times New Roman" w:eastAsia="仿宋_GB2312" w:hAnsi="Times New Roman" w:cs="Times New Roman"/>
          <w:sz w:val="32"/>
          <w:szCs w:val="32"/>
        </w:rPr>
        <w:t>朱李月华优秀教师奖</w:t>
      </w:r>
      <w:r w:rsidR="002A2A79" w:rsidRPr="00E96B33">
        <w:rPr>
          <w:rFonts w:ascii="Times New Roman" w:eastAsia="仿宋_GB2312" w:hAnsi="Times New Roman" w:cs="Times New Roman"/>
          <w:sz w:val="32"/>
          <w:szCs w:val="32"/>
        </w:rPr>
        <w:t>”</w:t>
      </w:r>
      <w:r w:rsidR="002A2A79" w:rsidRPr="00E96B33">
        <w:rPr>
          <w:rFonts w:ascii="Times New Roman" w:eastAsia="仿宋_GB2312" w:hAnsi="Times New Roman" w:cs="Times New Roman"/>
          <w:sz w:val="32"/>
          <w:szCs w:val="32"/>
        </w:rPr>
        <w:t>（以下简称</w:t>
      </w:r>
      <w:r w:rsidR="002A2A79" w:rsidRPr="00E96B33">
        <w:rPr>
          <w:rFonts w:ascii="Times New Roman" w:eastAsia="仿宋_GB2312" w:hAnsi="Times New Roman" w:cs="Times New Roman"/>
          <w:sz w:val="32"/>
          <w:szCs w:val="32"/>
        </w:rPr>
        <w:t>“</w:t>
      </w:r>
      <w:r w:rsidR="002A2A79" w:rsidRPr="00E96B33">
        <w:rPr>
          <w:rFonts w:ascii="Times New Roman" w:eastAsia="仿宋_GB2312" w:hAnsi="Times New Roman" w:cs="Times New Roman"/>
          <w:sz w:val="32"/>
          <w:szCs w:val="32"/>
        </w:rPr>
        <w:t>朱李月华优秀教师奖</w:t>
      </w:r>
      <w:r w:rsidR="002A2A79" w:rsidRPr="00E96B33">
        <w:rPr>
          <w:rFonts w:ascii="Times New Roman" w:eastAsia="仿宋_GB2312" w:hAnsi="Times New Roman" w:cs="Times New Roman"/>
          <w:sz w:val="32"/>
          <w:szCs w:val="32"/>
        </w:rPr>
        <w:t>”</w:t>
      </w:r>
      <w:r w:rsidR="002A2A79" w:rsidRPr="00E96B33">
        <w:rPr>
          <w:rFonts w:ascii="Times New Roman" w:eastAsia="仿宋_GB2312" w:hAnsi="Times New Roman" w:cs="Times New Roman"/>
          <w:sz w:val="32"/>
          <w:szCs w:val="32"/>
        </w:rPr>
        <w:t>），</w:t>
      </w:r>
      <w:r w:rsidR="00300EE7" w:rsidRPr="00E96B33">
        <w:rPr>
          <w:rFonts w:ascii="Times New Roman" w:eastAsia="仿宋_GB2312" w:hAnsi="Times New Roman" w:cs="Times New Roman"/>
          <w:sz w:val="32"/>
          <w:szCs w:val="32"/>
        </w:rPr>
        <w:t>现</w:t>
      </w:r>
      <w:r w:rsidR="002A2A79" w:rsidRPr="00E96B33">
        <w:rPr>
          <w:rFonts w:ascii="Times New Roman" w:eastAsia="仿宋_GB2312" w:hAnsi="Times New Roman" w:cs="Times New Roman"/>
          <w:sz w:val="32"/>
          <w:szCs w:val="32"/>
        </w:rPr>
        <w:t>结合中国科学院大学教学工作实际，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制定本办法。</w:t>
      </w:r>
    </w:p>
    <w:p w14:paraId="05134B53" w14:textId="3F6CC92E" w:rsidR="003A5159" w:rsidRPr="00E96B33" w:rsidRDefault="00D159AA" w:rsidP="00EF39F0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28"/>
        </w:rPr>
      </w:pPr>
      <w:r w:rsidRPr="00E96B33">
        <w:rPr>
          <w:rFonts w:ascii="Times New Roman" w:eastAsia="黑体" w:hAnsi="Times New Roman" w:cs="Times New Roman"/>
          <w:sz w:val="32"/>
          <w:szCs w:val="28"/>
        </w:rPr>
        <w:t>第一章</w:t>
      </w:r>
      <w:r w:rsidRPr="00E96B33">
        <w:rPr>
          <w:rFonts w:ascii="Times New Roman" w:eastAsia="黑体" w:hAnsi="Times New Roman" w:cs="Times New Roman"/>
          <w:sz w:val="32"/>
          <w:szCs w:val="28"/>
        </w:rPr>
        <w:t xml:space="preserve"> </w:t>
      </w:r>
      <w:r w:rsidR="003A5159" w:rsidRPr="00E96B33">
        <w:rPr>
          <w:rFonts w:ascii="Times New Roman" w:eastAsia="黑体" w:hAnsi="Times New Roman" w:cs="Times New Roman"/>
          <w:sz w:val="32"/>
          <w:szCs w:val="28"/>
        </w:rPr>
        <w:t>奖项设置</w:t>
      </w:r>
    </w:p>
    <w:p w14:paraId="532013C1" w14:textId="5E438C57" w:rsidR="00A853CE" w:rsidRPr="00E96B33" w:rsidRDefault="003A5159" w:rsidP="00A03250">
      <w:pPr>
        <w:pStyle w:val="a7"/>
        <w:numPr>
          <w:ilvl w:val="0"/>
          <w:numId w:val="1"/>
        </w:numPr>
        <w:spacing w:line="360" w:lineRule="auto"/>
        <w:ind w:left="0" w:firstLineChars="0" w:firstLine="567"/>
        <w:rPr>
          <w:rFonts w:ascii="Times New Roman" w:eastAsia="仿宋_GB2312" w:hAnsi="Times New Roman" w:cs="Times New Roman"/>
          <w:sz w:val="32"/>
          <w:szCs w:val="24"/>
        </w:rPr>
      </w:pPr>
      <w:bookmarkStart w:id="1" w:name="_Hlk10100759"/>
      <w:r w:rsidRPr="00E96B33">
        <w:rPr>
          <w:rFonts w:ascii="Times New Roman" w:eastAsia="仿宋_GB2312" w:hAnsi="Times New Roman" w:cs="Times New Roman"/>
          <w:sz w:val="32"/>
          <w:szCs w:val="24"/>
        </w:rPr>
        <w:t>“</w:t>
      </w:r>
      <w:r w:rsidR="004613B4" w:rsidRPr="00E96B33">
        <w:rPr>
          <w:rFonts w:ascii="Times New Roman" w:eastAsia="仿宋_GB2312" w:hAnsi="Times New Roman" w:cs="Times New Roman"/>
          <w:sz w:val="32"/>
          <w:szCs w:val="24"/>
        </w:rPr>
        <w:t>朱李月华</w:t>
      </w:r>
      <w:r w:rsidR="003A38D2" w:rsidRPr="00E96B33">
        <w:rPr>
          <w:rFonts w:ascii="Times New Roman" w:eastAsia="仿宋_GB2312" w:hAnsi="Times New Roman" w:cs="Times New Roman"/>
          <w:sz w:val="32"/>
          <w:szCs w:val="24"/>
        </w:rPr>
        <w:t>优秀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教师奖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”</w:t>
      </w:r>
      <w:r w:rsidR="001217C3" w:rsidRPr="00E96B33">
        <w:rPr>
          <w:rFonts w:ascii="Times New Roman" w:eastAsia="仿宋_GB2312" w:hAnsi="Times New Roman" w:cs="Times New Roman"/>
          <w:sz w:val="32"/>
          <w:szCs w:val="24"/>
        </w:rPr>
        <w:t>用于奖励</w:t>
      </w:r>
      <w:r w:rsidR="00204EC0" w:rsidRPr="00E96B33">
        <w:rPr>
          <w:rFonts w:ascii="Times New Roman" w:eastAsia="仿宋_GB2312" w:hAnsi="Times New Roman" w:cs="Times New Roman"/>
          <w:sz w:val="32"/>
          <w:szCs w:val="24"/>
        </w:rPr>
        <w:t>在</w:t>
      </w:r>
      <w:r w:rsidR="00CD51D4" w:rsidRPr="00E96B33">
        <w:rPr>
          <w:rFonts w:ascii="Times New Roman" w:eastAsia="仿宋_GB2312" w:hAnsi="Times New Roman" w:cs="Times New Roman"/>
          <w:sz w:val="32"/>
          <w:szCs w:val="24"/>
        </w:rPr>
        <w:t>中国科学院大学</w:t>
      </w:r>
      <w:r w:rsidR="007E5057" w:rsidRPr="00E96B33">
        <w:rPr>
          <w:rFonts w:ascii="Times New Roman" w:eastAsia="仿宋_GB2312" w:hAnsi="Times New Roman" w:cs="Times New Roman"/>
          <w:sz w:val="32"/>
          <w:szCs w:val="24"/>
        </w:rPr>
        <w:t>及各</w:t>
      </w:r>
      <w:r w:rsidR="00A94323" w:rsidRPr="00E96B33">
        <w:rPr>
          <w:rFonts w:ascii="Times New Roman" w:eastAsia="仿宋_GB2312" w:hAnsi="Times New Roman" w:cs="Times New Roman"/>
          <w:sz w:val="32"/>
          <w:szCs w:val="24"/>
        </w:rPr>
        <w:t>培养单位</w:t>
      </w:r>
      <w:r w:rsidR="00E11AC3" w:rsidRPr="00E96B33">
        <w:rPr>
          <w:rFonts w:ascii="Times New Roman" w:eastAsia="仿宋_GB2312" w:hAnsi="Times New Roman" w:cs="Times New Roman"/>
          <w:sz w:val="32"/>
          <w:szCs w:val="32"/>
        </w:rPr>
        <w:t>参加集中教学和所级教学的</w:t>
      </w:r>
      <w:r w:rsidR="00CD4DB0" w:rsidRPr="00E96B33">
        <w:rPr>
          <w:rFonts w:ascii="Times New Roman" w:eastAsia="仿宋_GB2312" w:hAnsi="Times New Roman" w:cs="Times New Roman"/>
          <w:sz w:val="32"/>
          <w:szCs w:val="32"/>
        </w:rPr>
        <w:t>优秀</w:t>
      </w:r>
      <w:r w:rsidR="007E5057" w:rsidRPr="00E96B33">
        <w:rPr>
          <w:rFonts w:ascii="Times New Roman" w:eastAsia="仿宋_GB2312" w:hAnsi="Times New Roman" w:cs="Times New Roman"/>
          <w:sz w:val="32"/>
          <w:szCs w:val="32"/>
        </w:rPr>
        <w:t>研究生授课教师</w:t>
      </w:r>
      <w:r w:rsidR="007E5057" w:rsidRPr="00E96B33">
        <w:rPr>
          <w:rFonts w:ascii="Times New Roman" w:eastAsia="仿宋_GB2312" w:hAnsi="Times New Roman" w:cs="Times New Roman"/>
          <w:sz w:val="32"/>
          <w:szCs w:val="24"/>
        </w:rPr>
        <w:t>，</w:t>
      </w:r>
      <w:bookmarkEnd w:id="1"/>
      <w:r w:rsidRPr="00E96B33">
        <w:rPr>
          <w:rFonts w:ascii="Times New Roman" w:eastAsia="仿宋_GB2312" w:hAnsi="Times New Roman" w:cs="Times New Roman"/>
          <w:sz w:val="32"/>
          <w:szCs w:val="24"/>
        </w:rPr>
        <w:t>每年</w:t>
      </w:r>
      <w:r w:rsidR="00A853CE" w:rsidRPr="00E96B33">
        <w:rPr>
          <w:rFonts w:ascii="Times New Roman" w:eastAsia="仿宋_GB2312" w:hAnsi="Times New Roman" w:cs="Times New Roman"/>
          <w:sz w:val="32"/>
          <w:szCs w:val="24"/>
        </w:rPr>
        <w:t>评选一次，每次评选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100</w:t>
      </w:r>
      <w:r w:rsidR="00A853CE" w:rsidRPr="00E96B33">
        <w:rPr>
          <w:rFonts w:ascii="Times New Roman" w:eastAsia="仿宋_GB2312" w:hAnsi="Times New Roman" w:cs="Times New Roman"/>
          <w:sz w:val="32"/>
          <w:szCs w:val="24"/>
        </w:rPr>
        <w:t>人。</w:t>
      </w:r>
    </w:p>
    <w:p w14:paraId="503D6F84" w14:textId="2DFED177" w:rsidR="003A5159" w:rsidRPr="00E96B33" w:rsidRDefault="00216666" w:rsidP="00A03250">
      <w:pPr>
        <w:pStyle w:val="a7"/>
        <w:numPr>
          <w:ilvl w:val="0"/>
          <w:numId w:val="1"/>
        </w:numPr>
        <w:spacing w:line="360" w:lineRule="auto"/>
        <w:ind w:left="0" w:firstLineChars="0" w:firstLine="567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学校为获奖者颁发荣誉证书和奖金，</w:t>
      </w:r>
      <w:r w:rsidR="00A853CE" w:rsidRPr="00E96B33">
        <w:rPr>
          <w:rFonts w:ascii="Times New Roman" w:eastAsia="仿宋_GB2312" w:hAnsi="Times New Roman" w:cs="Times New Roman"/>
          <w:sz w:val="32"/>
          <w:szCs w:val="24"/>
        </w:rPr>
        <w:t>奖励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金额为</w:t>
      </w:r>
      <w:r w:rsidR="00B84203" w:rsidRPr="00E96B33">
        <w:rPr>
          <w:rFonts w:ascii="Times New Roman" w:eastAsia="仿宋_GB2312" w:hAnsi="Times New Roman" w:cs="Times New Roman"/>
          <w:sz w:val="32"/>
          <w:szCs w:val="24"/>
        </w:rPr>
        <w:t>税前</w:t>
      </w:r>
      <w:r w:rsidR="00A853CE" w:rsidRPr="00E96B33">
        <w:rPr>
          <w:rFonts w:ascii="Times New Roman" w:eastAsia="仿宋_GB2312" w:hAnsi="Times New Roman" w:cs="Times New Roman"/>
          <w:sz w:val="32"/>
          <w:szCs w:val="24"/>
        </w:rPr>
        <w:t>5000</w:t>
      </w:r>
      <w:r w:rsidR="00A853CE" w:rsidRPr="00E96B33">
        <w:rPr>
          <w:rFonts w:ascii="Times New Roman" w:eastAsia="仿宋_GB2312" w:hAnsi="Times New Roman" w:cs="Times New Roman"/>
          <w:sz w:val="32"/>
          <w:szCs w:val="24"/>
        </w:rPr>
        <w:t>元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/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人</w:t>
      </w:r>
      <w:r w:rsidR="00A853CE" w:rsidRPr="00E96B33"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5FEBF5EA" w14:textId="45AA8C6B" w:rsidR="003A5159" w:rsidRPr="00E96B33" w:rsidRDefault="003A5159" w:rsidP="00A03250">
      <w:pPr>
        <w:pStyle w:val="a7"/>
        <w:numPr>
          <w:ilvl w:val="0"/>
          <w:numId w:val="1"/>
        </w:numPr>
        <w:spacing w:line="360" w:lineRule="auto"/>
        <w:ind w:left="0" w:firstLineChars="0" w:firstLine="567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为支持中国科学院西部地区的人才培养工作，</w:t>
      </w:r>
      <w:r w:rsidR="00AD169C" w:rsidRPr="00E96B33">
        <w:rPr>
          <w:rFonts w:ascii="Times New Roman" w:eastAsia="仿宋_GB2312" w:hAnsi="Times New Roman" w:cs="Times New Roman"/>
          <w:sz w:val="32"/>
          <w:szCs w:val="24"/>
        </w:rPr>
        <w:t>同等条件下，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奖励名额</w:t>
      </w:r>
      <w:r w:rsidR="004A6991" w:rsidRPr="00E96B33">
        <w:rPr>
          <w:rFonts w:ascii="Times New Roman" w:eastAsia="仿宋_GB2312" w:hAnsi="Times New Roman" w:cs="Times New Roman"/>
          <w:sz w:val="32"/>
          <w:szCs w:val="24"/>
        </w:rPr>
        <w:t>比例</w:t>
      </w:r>
      <w:r w:rsidR="00334AD1" w:rsidRPr="00E96B33">
        <w:rPr>
          <w:rFonts w:ascii="Times New Roman" w:eastAsia="仿宋_GB2312" w:hAnsi="Times New Roman" w:cs="Times New Roman"/>
          <w:sz w:val="32"/>
          <w:szCs w:val="24"/>
        </w:rPr>
        <w:t>适当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向西部地区培养单位倾斜</w:t>
      </w:r>
      <w:bookmarkStart w:id="2" w:name="_Hlk5701577"/>
      <w:r w:rsidRPr="00E96B33"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7A45FF7A" w14:textId="08C7EBF0" w:rsidR="003A5159" w:rsidRPr="00E96B33" w:rsidRDefault="00E44334" w:rsidP="00A03250">
      <w:pPr>
        <w:pStyle w:val="a7"/>
        <w:numPr>
          <w:ilvl w:val="0"/>
          <w:numId w:val="1"/>
        </w:numPr>
        <w:spacing w:line="360" w:lineRule="auto"/>
        <w:ind w:left="0" w:firstLineChars="0" w:firstLine="567"/>
        <w:rPr>
          <w:rFonts w:ascii="Times New Roman" w:eastAsia="仿宋_GB2312" w:hAnsi="Times New Roman" w:cs="Times New Roman"/>
          <w:sz w:val="32"/>
          <w:szCs w:val="24"/>
        </w:rPr>
      </w:pPr>
      <w:bookmarkStart w:id="3" w:name="_Hlk22894837"/>
      <w:r w:rsidRPr="00E96B33">
        <w:rPr>
          <w:rFonts w:ascii="Times New Roman" w:eastAsia="仿宋_GB2312" w:hAnsi="Times New Roman" w:cs="Times New Roman"/>
          <w:sz w:val="32"/>
          <w:szCs w:val="24"/>
        </w:rPr>
        <w:t>学校</w:t>
      </w:r>
      <w:r w:rsidR="00932518" w:rsidRPr="00E96B33">
        <w:rPr>
          <w:rFonts w:ascii="Times New Roman" w:eastAsia="仿宋_GB2312" w:hAnsi="Times New Roman" w:cs="Times New Roman"/>
          <w:sz w:val="32"/>
          <w:szCs w:val="24"/>
        </w:rPr>
        <w:t>根据各学院（系）、研究所的课程开设和授课教师情况，确定各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单位</w:t>
      </w:r>
      <w:r w:rsidR="00BE35E6" w:rsidRPr="00E96B33">
        <w:rPr>
          <w:rFonts w:ascii="Times New Roman" w:eastAsia="仿宋_GB2312" w:hAnsi="Times New Roman" w:cs="Times New Roman"/>
          <w:sz w:val="32"/>
          <w:szCs w:val="24"/>
        </w:rPr>
        <w:t>每年的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推荐名额数量</w:t>
      </w:r>
      <w:bookmarkEnd w:id="3"/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。</w:t>
      </w:r>
      <w:bookmarkEnd w:id="2"/>
      <w:r w:rsidR="003A5159" w:rsidRPr="00E96B33" w:rsidDel="003D115A">
        <w:rPr>
          <w:rFonts w:ascii="Times New Roman" w:eastAsia="仿宋_GB2312" w:hAnsi="Times New Roman" w:cs="Times New Roman"/>
          <w:color w:val="FF0000"/>
          <w:sz w:val="32"/>
          <w:szCs w:val="24"/>
        </w:rPr>
        <w:t xml:space="preserve"> </w:t>
      </w:r>
    </w:p>
    <w:p w14:paraId="6A66D39E" w14:textId="6C6B8490" w:rsidR="003A5159" w:rsidRPr="00E96B33" w:rsidRDefault="00D159AA" w:rsidP="00EF39F0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28"/>
        </w:rPr>
      </w:pPr>
      <w:r w:rsidRPr="00E96B33">
        <w:rPr>
          <w:rFonts w:ascii="Times New Roman" w:eastAsia="黑体" w:hAnsi="Times New Roman" w:cs="Times New Roman"/>
          <w:sz w:val="32"/>
          <w:szCs w:val="28"/>
        </w:rPr>
        <w:t>第二章</w:t>
      </w:r>
      <w:r w:rsidRPr="00E96B33">
        <w:rPr>
          <w:rFonts w:ascii="Times New Roman" w:eastAsia="黑体" w:hAnsi="Times New Roman" w:cs="Times New Roman"/>
          <w:sz w:val="32"/>
          <w:szCs w:val="28"/>
        </w:rPr>
        <w:t xml:space="preserve"> </w:t>
      </w:r>
      <w:r w:rsidR="003A5159" w:rsidRPr="00E96B33">
        <w:rPr>
          <w:rFonts w:ascii="Times New Roman" w:eastAsia="黑体" w:hAnsi="Times New Roman" w:cs="Times New Roman"/>
          <w:sz w:val="32"/>
          <w:szCs w:val="28"/>
        </w:rPr>
        <w:t>申报条件</w:t>
      </w:r>
    </w:p>
    <w:p w14:paraId="05D14E9C" w14:textId="14328B8F" w:rsidR="003A5159" w:rsidRPr="00E96B33" w:rsidRDefault="00E36CB0" w:rsidP="00A03250">
      <w:pPr>
        <w:pStyle w:val="a7"/>
        <w:numPr>
          <w:ilvl w:val="0"/>
          <w:numId w:val="1"/>
        </w:numPr>
        <w:spacing w:line="360" w:lineRule="auto"/>
        <w:ind w:left="0" w:firstLineChars="0" w:firstLine="567"/>
        <w:rPr>
          <w:rFonts w:ascii="Times New Roman" w:eastAsia="仿宋_GB2312" w:hAnsi="Times New Roman" w:cs="Times New Roman"/>
          <w:sz w:val="32"/>
          <w:szCs w:val="24"/>
        </w:rPr>
      </w:pPr>
      <w:bookmarkStart w:id="4" w:name="_Hlk5886051"/>
      <w:bookmarkStart w:id="5" w:name="_Hlk9866444"/>
      <w:r w:rsidRPr="00E96B33">
        <w:rPr>
          <w:rFonts w:ascii="Times New Roman" w:eastAsia="仿宋_GB2312" w:hAnsi="Times New Roman" w:cs="Times New Roman"/>
          <w:sz w:val="32"/>
          <w:szCs w:val="24"/>
        </w:rPr>
        <w:t>目前</w:t>
      </w:r>
      <w:r w:rsidR="00C2569D" w:rsidRPr="00E96B33">
        <w:rPr>
          <w:rFonts w:ascii="Times New Roman" w:eastAsia="仿宋_GB2312" w:hAnsi="Times New Roman" w:cs="Times New Roman"/>
          <w:sz w:val="32"/>
          <w:szCs w:val="24"/>
        </w:rPr>
        <w:t>仍</w:t>
      </w:r>
      <w:r w:rsidR="00D65720" w:rsidRPr="00E96B33">
        <w:rPr>
          <w:rFonts w:ascii="Times New Roman" w:eastAsia="仿宋_GB2312" w:hAnsi="Times New Roman" w:cs="Times New Roman"/>
          <w:sz w:val="32"/>
          <w:szCs w:val="24"/>
        </w:rPr>
        <w:t>从事教学</w:t>
      </w:r>
      <w:r w:rsidR="00B6270A" w:rsidRPr="00E96B33">
        <w:rPr>
          <w:rFonts w:ascii="Times New Roman" w:eastAsia="仿宋_GB2312" w:hAnsi="Times New Roman" w:cs="Times New Roman"/>
          <w:sz w:val="32"/>
          <w:szCs w:val="24"/>
        </w:rPr>
        <w:t>工作</w:t>
      </w:r>
      <w:r w:rsidR="00D65720" w:rsidRPr="00E96B33">
        <w:rPr>
          <w:rFonts w:ascii="Times New Roman" w:eastAsia="仿宋_GB2312" w:hAnsi="Times New Roman" w:cs="Times New Roman"/>
          <w:sz w:val="32"/>
          <w:szCs w:val="24"/>
        </w:rPr>
        <w:t>且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符合下列条件者，</w:t>
      </w:r>
      <w:bookmarkStart w:id="6" w:name="_Hlk10100432"/>
      <w:r w:rsidR="004613B4" w:rsidRPr="00E96B33">
        <w:rPr>
          <w:rFonts w:ascii="Times New Roman" w:eastAsia="仿宋_GB2312" w:hAnsi="Times New Roman" w:cs="Times New Roman"/>
          <w:sz w:val="32"/>
          <w:szCs w:val="24"/>
        </w:rPr>
        <w:t>可申报</w:t>
      </w:r>
      <w:r w:rsidR="004613B4" w:rsidRPr="00E96B33">
        <w:rPr>
          <w:rFonts w:ascii="Times New Roman" w:eastAsia="仿宋_GB2312" w:hAnsi="Times New Roman" w:cs="Times New Roman"/>
          <w:sz w:val="32"/>
          <w:szCs w:val="24"/>
        </w:rPr>
        <w:t>“</w:t>
      </w:r>
      <w:r w:rsidR="004613B4" w:rsidRPr="00E96B33">
        <w:rPr>
          <w:rFonts w:ascii="Times New Roman" w:eastAsia="仿宋_GB2312" w:hAnsi="Times New Roman" w:cs="Times New Roman"/>
          <w:sz w:val="32"/>
          <w:szCs w:val="24"/>
        </w:rPr>
        <w:t>朱李月华</w:t>
      </w:r>
      <w:r w:rsidR="003A38D2" w:rsidRPr="00E96B33">
        <w:rPr>
          <w:rFonts w:ascii="Times New Roman" w:eastAsia="仿宋_GB2312" w:hAnsi="Times New Roman" w:cs="Times New Roman"/>
          <w:sz w:val="32"/>
          <w:szCs w:val="24"/>
        </w:rPr>
        <w:t>优秀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教师奖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”</w:t>
      </w:r>
      <w:bookmarkEnd w:id="6"/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：</w:t>
      </w:r>
    </w:p>
    <w:p w14:paraId="49C173F7" w14:textId="287FF8B1" w:rsidR="003A5159" w:rsidRPr="00E96B33" w:rsidRDefault="00862230" w:rsidP="00A0325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bookmarkStart w:id="7" w:name="_Hlk10102240"/>
      <w:bookmarkEnd w:id="4"/>
      <w:r w:rsidRPr="00E96B33">
        <w:rPr>
          <w:rFonts w:ascii="Times New Roman" w:eastAsia="仿宋_GB2312" w:hAnsi="Times New Roman" w:cs="Times New Roman"/>
          <w:sz w:val="32"/>
          <w:szCs w:val="24"/>
        </w:rPr>
        <w:lastRenderedPageBreak/>
        <w:t>（一）政治立场坚定，热爱高等教育事业，治学严谨，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师德高尚，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积极为中国特色社会主义建设事业服务</w:t>
      </w:r>
      <w:bookmarkEnd w:id="7"/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；</w:t>
      </w:r>
    </w:p>
    <w:p w14:paraId="1D8A948A" w14:textId="7CA53F00" w:rsidR="003A5159" w:rsidRPr="00E96B33" w:rsidRDefault="00862230" w:rsidP="00A0325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bookmarkStart w:id="8" w:name="_Hlk10102253"/>
      <w:r w:rsidRPr="00E96B33">
        <w:rPr>
          <w:rFonts w:ascii="Times New Roman" w:eastAsia="仿宋_GB2312" w:hAnsi="Times New Roman" w:cs="Times New Roman"/>
          <w:sz w:val="32"/>
          <w:szCs w:val="24"/>
        </w:rPr>
        <w:t>（二）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积极参加研究生教学工作，爱岗敬业，</w:t>
      </w:r>
      <w:r w:rsidR="003A5159" w:rsidRPr="00E96B33">
        <w:rPr>
          <w:rFonts w:ascii="Times New Roman" w:eastAsia="仿宋_GB2312" w:hAnsi="Times New Roman" w:cs="Times New Roman"/>
          <w:sz w:val="32"/>
          <w:szCs w:val="32"/>
        </w:rPr>
        <w:t>教学效果优良，学生评价良好，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教书育人成绩突出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;</w:t>
      </w:r>
    </w:p>
    <w:p w14:paraId="7475D004" w14:textId="1EBA12DD" w:rsidR="00581A74" w:rsidRPr="00E96B33" w:rsidRDefault="00862230" w:rsidP="00A0325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（三）</w:t>
      </w:r>
      <w:r w:rsidR="00581A74" w:rsidRPr="00E96B33">
        <w:rPr>
          <w:rFonts w:ascii="Times New Roman" w:eastAsia="仿宋_GB2312" w:hAnsi="Times New Roman" w:cs="Times New Roman"/>
          <w:sz w:val="32"/>
          <w:szCs w:val="24"/>
        </w:rPr>
        <w:t>应具有高级专业技术职称；</w:t>
      </w:r>
    </w:p>
    <w:p w14:paraId="68712262" w14:textId="3FA62E3A" w:rsidR="003A5159" w:rsidRPr="00E96B33" w:rsidRDefault="00862230" w:rsidP="00A0325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bookmarkStart w:id="9" w:name="_Hlk5891141"/>
      <w:bookmarkEnd w:id="5"/>
      <w:bookmarkEnd w:id="8"/>
      <w:r w:rsidRPr="00E96B33">
        <w:rPr>
          <w:rFonts w:ascii="Times New Roman" w:eastAsia="仿宋_GB2312" w:hAnsi="Times New Roman" w:cs="Times New Roman"/>
          <w:sz w:val="32"/>
          <w:szCs w:val="24"/>
        </w:rPr>
        <w:t>（四）依据教务系统中的教学信息，候选人在近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5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学年内（含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5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学年）须至少从事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3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学年及以上的研究生教学工作，且至少有一门课程的实际授课学时不少于该课程总学时的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1/</w:t>
      </w:r>
      <w:bookmarkEnd w:id="9"/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4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；</w:t>
      </w:r>
    </w:p>
    <w:p w14:paraId="574108E7" w14:textId="54726ECB" w:rsidR="003A5159" w:rsidRPr="00E96B33" w:rsidRDefault="00862230" w:rsidP="00A0325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（五）</w:t>
      </w:r>
      <w:r w:rsidR="00637487" w:rsidRPr="00E96B33">
        <w:rPr>
          <w:rFonts w:ascii="Times New Roman" w:eastAsia="仿宋_GB2312" w:hAnsi="Times New Roman" w:cs="Times New Roman"/>
          <w:sz w:val="32"/>
          <w:szCs w:val="24"/>
        </w:rPr>
        <w:t>依据教务系统中的</w:t>
      </w:r>
      <w:r w:rsidR="004C6F9A" w:rsidRPr="00E96B33">
        <w:rPr>
          <w:rFonts w:ascii="Times New Roman" w:eastAsia="仿宋_GB2312" w:hAnsi="Times New Roman" w:cs="Times New Roman"/>
          <w:sz w:val="32"/>
          <w:szCs w:val="24"/>
        </w:rPr>
        <w:t>教学</w:t>
      </w:r>
      <w:r w:rsidR="00637487" w:rsidRPr="00E96B33">
        <w:rPr>
          <w:rFonts w:ascii="Times New Roman" w:eastAsia="仿宋_GB2312" w:hAnsi="Times New Roman" w:cs="Times New Roman"/>
          <w:sz w:val="32"/>
          <w:szCs w:val="24"/>
        </w:rPr>
        <w:t>信息，</w:t>
      </w:r>
      <w:r w:rsidR="0016450E" w:rsidRPr="00E96B33">
        <w:rPr>
          <w:rFonts w:ascii="Times New Roman" w:eastAsia="仿宋_GB2312" w:hAnsi="Times New Roman" w:cs="Times New Roman"/>
          <w:sz w:val="32"/>
          <w:szCs w:val="24"/>
        </w:rPr>
        <w:t>候选人</w:t>
      </w:r>
      <w:r w:rsidR="005C4C24" w:rsidRPr="00E96B33">
        <w:rPr>
          <w:rFonts w:ascii="Times New Roman" w:eastAsia="仿宋_GB2312" w:hAnsi="Times New Roman" w:cs="Times New Roman"/>
          <w:sz w:val="32"/>
          <w:szCs w:val="24"/>
        </w:rPr>
        <w:t>在我校及各培养单位</w:t>
      </w:r>
      <w:r w:rsidR="0016450E" w:rsidRPr="00E96B33">
        <w:rPr>
          <w:rFonts w:ascii="Times New Roman" w:eastAsia="仿宋_GB2312" w:hAnsi="Times New Roman" w:cs="Times New Roman"/>
          <w:sz w:val="32"/>
          <w:szCs w:val="24"/>
        </w:rPr>
        <w:t>从事</w:t>
      </w:r>
      <w:r w:rsidR="005C4C24" w:rsidRPr="00E96B33">
        <w:rPr>
          <w:rFonts w:ascii="Times New Roman" w:eastAsia="仿宋_GB2312" w:hAnsi="Times New Roman" w:cs="Times New Roman"/>
          <w:sz w:val="32"/>
          <w:szCs w:val="24"/>
        </w:rPr>
        <w:t>研究生</w:t>
      </w:r>
      <w:r w:rsidR="0016450E" w:rsidRPr="00E96B33">
        <w:rPr>
          <w:rFonts w:ascii="Times New Roman" w:eastAsia="仿宋_GB2312" w:hAnsi="Times New Roman" w:cs="Times New Roman"/>
          <w:sz w:val="32"/>
          <w:szCs w:val="24"/>
        </w:rPr>
        <w:t>教学工作不少于</w:t>
      </w:r>
      <w:r w:rsidR="006B77E7" w:rsidRPr="00E96B33">
        <w:rPr>
          <w:rFonts w:ascii="Times New Roman" w:eastAsia="仿宋_GB2312" w:hAnsi="Times New Roman" w:cs="Times New Roman"/>
          <w:sz w:val="32"/>
          <w:szCs w:val="24"/>
        </w:rPr>
        <w:t>10</w:t>
      </w:r>
      <w:r w:rsidR="006B77E7" w:rsidRPr="00E96B33">
        <w:rPr>
          <w:rFonts w:ascii="Times New Roman" w:eastAsia="仿宋_GB2312" w:hAnsi="Times New Roman" w:cs="Times New Roman"/>
          <w:sz w:val="32"/>
          <w:szCs w:val="24"/>
        </w:rPr>
        <w:t>学年</w:t>
      </w:r>
      <w:r w:rsidR="009F21FB" w:rsidRPr="00E96B33">
        <w:rPr>
          <w:rFonts w:ascii="Times New Roman" w:eastAsia="仿宋_GB2312" w:hAnsi="Times New Roman" w:cs="Times New Roman"/>
          <w:sz w:val="32"/>
          <w:szCs w:val="24"/>
        </w:rPr>
        <w:t>，</w:t>
      </w:r>
      <w:r w:rsidR="006B77E7" w:rsidRPr="00E96B33">
        <w:rPr>
          <w:rFonts w:ascii="Times New Roman" w:eastAsia="仿宋_GB2312" w:hAnsi="Times New Roman" w:cs="Times New Roman"/>
          <w:sz w:val="32"/>
          <w:szCs w:val="24"/>
        </w:rPr>
        <w:t>且近</w:t>
      </w:r>
      <w:r w:rsidR="006B77E7" w:rsidRPr="00E96B33">
        <w:rPr>
          <w:rFonts w:ascii="Times New Roman" w:eastAsia="仿宋_GB2312" w:hAnsi="Times New Roman" w:cs="Times New Roman"/>
          <w:sz w:val="32"/>
          <w:szCs w:val="24"/>
        </w:rPr>
        <w:t>3</w:t>
      </w:r>
      <w:r w:rsidR="00BE1F5A" w:rsidRPr="00E96B33">
        <w:rPr>
          <w:rFonts w:ascii="Times New Roman" w:eastAsia="仿宋_GB2312" w:hAnsi="Times New Roman" w:cs="Times New Roman"/>
          <w:sz w:val="32"/>
          <w:szCs w:val="24"/>
        </w:rPr>
        <w:t>学年内还</w:t>
      </w:r>
      <w:r w:rsidR="001F2429" w:rsidRPr="00E96B33">
        <w:rPr>
          <w:rFonts w:ascii="Times New Roman" w:eastAsia="仿宋_GB2312" w:hAnsi="Times New Roman" w:cs="Times New Roman"/>
          <w:sz w:val="32"/>
          <w:szCs w:val="24"/>
        </w:rPr>
        <w:t>连续</w:t>
      </w:r>
      <w:r w:rsidR="005C4C24" w:rsidRPr="00E96B33">
        <w:rPr>
          <w:rFonts w:ascii="Times New Roman" w:eastAsia="仿宋_GB2312" w:hAnsi="Times New Roman" w:cs="Times New Roman"/>
          <w:sz w:val="32"/>
          <w:szCs w:val="24"/>
        </w:rPr>
        <w:t>从事</w:t>
      </w:r>
      <w:r w:rsidR="00BE1F5A" w:rsidRPr="00E96B33">
        <w:rPr>
          <w:rFonts w:ascii="Times New Roman" w:eastAsia="仿宋_GB2312" w:hAnsi="Times New Roman" w:cs="Times New Roman"/>
          <w:sz w:val="32"/>
          <w:szCs w:val="24"/>
        </w:rPr>
        <w:t>教学</w:t>
      </w:r>
      <w:r w:rsidR="0066733B" w:rsidRPr="00E96B33">
        <w:rPr>
          <w:rFonts w:ascii="Times New Roman" w:eastAsia="仿宋_GB2312" w:hAnsi="Times New Roman" w:cs="Times New Roman"/>
          <w:sz w:val="32"/>
          <w:szCs w:val="24"/>
        </w:rPr>
        <w:t>工作</w:t>
      </w:r>
      <w:r w:rsidR="004B47E6" w:rsidRPr="00E96B33">
        <w:rPr>
          <w:rFonts w:ascii="Times New Roman" w:eastAsia="仿宋_GB2312" w:hAnsi="Times New Roman" w:cs="Times New Roman"/>
          <w:sz w:val="32"/>
          <w:szCs w:val="24"/>
        </w:rPr>
        <w:t>，可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不受条件</w:t>
      </w:r>
      <w:r w:rsidR="006C7B30" w:rsidRPr="00E96B33">
        <w:rPr>
          <w:rFonts w:ascii="Times New Roman" w:eastAsia="仿宋_GB2312" w:hAnsi="Times New Roman" w:cs="Times New Roman"/>
          <w:sz w:val="32"/>
          <w:szCs w:val="24"/>
        </w:rPr>
        <w:t>（四）</w:t>
      </w:r>
      <w:r w:rsidR="0047308D" w:rsidRPr="00E96B33">
        <w:rPr>
          <w:rFonts w:ascii="Times New Roman" w:eastAsia="仿宋_GB2312" w:hAnsi="Times New Roman" w:cs="Times New Roman"/>
          <w:sz w:val="32"/>
          <w:szCs w:val="24"/>
        </w:rPr>
        <w:t>限制；</w:t>
      </w:r>
    </w:p>
    <w:p w14:paraId="03C649DF" w14:textId="2FCC7E25" w:rsidR="001636E8" w:rsidRPr="00E96B33" w:rsidRDefault="00862230" w:rsidP="00A0325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（六）</w:t>
      </w:r>
      <w:r w:rsidR="00044A83" w:rsidRPr="00E96B33">
        <w:rPr>
          <w:rFonts w:ascii="Times New Roman" w:eastAsia="仿宋_GB2312" w:hAnsi="Times New Roman" w:cs="Times New Roman"/>
          <w:sz w:val="32"/>
          <w:szCs w:val="24"/>
        </w:rPr>
        <w:t>注重教学</w:t>
      </w:r>
      <w:r w:rsidR="005B613F" w:rsidRPr="00E96B33">
        <w:rPr>
          <w:rFonts w:ascii="Times New Roman" w:eastAsia="仿宋_GB2312" w:hAnsi="Times New Roman" w:cs="Times New Roman"/>
          <w:sz w:val="32"/>
          <w:szCs w:val="24"/>
        </w:rPr>
        <w:t>思想和教学</w:t>
      </w:r>
      <w:r w:rsidR="00044A83" w:rsidRPr="00E96B33">
        <w:rPr>
          <w:rFonts w:ascii="Times New Roman" w:eastAsia="仿宋_GB2312" w:hAnsi="Times New Roman" w:cs="Times New Roman"/>
          <w:sz w:val="32"/>
          <w:szCs w:val="24"/>
        </w:rPr>
        <w:t>方法</w:t>
      </w:r>
      <w:r w:rsidR="00E41442" w:rsidRPr="00E96B33">
        <w:rPr>
          <w:rFonts w:ascii="Times New Roman" w:eastAsia="仿宋_GB2312" w:hAnsi="Times New Roman" w:cs="Times New Roman"/>
          <w:sz w:val="32"/>
          <w:szCs w:val="24"/>
        </w:rPr>
        <w:t>的</w:t>
      </w:r>
      <w:r w:rsidR="00044A83" w:rsidRPr="00E96B33">
        <w:rPr>
          <w:rFonts w:ascii="Times New Roman" w:eastAsia="仿宋_GB2312" w:hAnsi="Times New Roman" w:cs="Times New Roman"/>
          <w:sz w:val="32"/>
          <w:szCs w:val="24"/>
        </w:rPr>
        <w:t>探索与创新，</w:t>
      </w:r>
      <w:r w:rsidR="00E41442" w:rsidRPr="00E96B33">
        <w:rPr>
          <w:rFonts w:ascii="Times New Roman" w:eastAsia="仿宋_GB2312" w:hAnsi="Times New Roman" w:cs="Times New Roman"/>
          <w:sz w:val="32"/>
          <w:szCs w:val="24"/>
        </w:rPr>
        <w:t>重视人才培养质量</w:t>
      </w:r>
      <w:r w:rsidR="004D51FA" w:rsidRPr="00E96B33">
        <w:rPr>
          <w:rFonts w:ascii="Times New Roman" w:eastAsia="仿宋_GB2312" w:hAnsi="Times New Roman" w:cs="Times New Roman"/>
          <w:sz w:val="32"/>
          <w:szCs w:val="24"/>
        </w:rPr>
        <w:t>和教学水平的提高</w:t>
      </w:r>
      <w:r w:rsidR="00DF5DC7" w:rsidRPr="00E96B33">
        <w:rPr>
          <w:rFonts w:ascii="Times New Roman" w:eastAsia="仿宋_GB2312" w:hAnsi="Times New Roman" w:cs="Times New Roman"/>
          <w:sz w:val="32"/>
          <w:szCs w:val="24"/>
        </w:rPr>
        <w:t>；</w:t>
      </w:r>
    </w:p>
    <w:p w14:paraId="449F5AC2" w14:textId="7EA208A9" w:rsidR="001636E8" w:rsidRPr="00E96B33" w:rsidRDefault="00862230" w:rsidP="00A0325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（七）</w:t>
      </w:r>
      <w:r w:rsidR="004D51FA" w:rsidRPr="00E96B33">
        <w:rPr>
          <w:rFonts w:ascii="Times New Roman" w:eastAsia="仿宋_GB2312" w:hAnsi="Times New Roman" w:cs="Times New Roman"/>
          <w:sz w:val="32"/>
          <w:szCs w:val="24"/>
        </w:rPr>
        <w:t>科研能力</w:t>
      </w:r>
      <w:r w:rsidR="00A24303" w:rsidRPr="00E96B33">
        <w:rPr>
          <w:rFonts w:ascii="Times New Roman" w:eastAsia="仿宋_GB2312" w:hAnsi="Times New Roman" w:cs="Times New Roman"/>
          <w:sz w:val="32"/>
          <w:szCs w:val="24"/>
        </w:rPr>
        <w:t>强，</w:t>
      </w:r>
      <w:r w:rsidR="002557EC" w:rsidRPr="00E96B33">
        <w:rPr>
          <w:rFonts w:ascii="Times New Roman" w:eastAsia="仿宋_GB2312" w:hAnsi="Times New Roman" w:cs="Times New Roman"/>
          <w:sz w:val="32"/>
          <w:szCs w:val="24"/>
        </w:rPr>
        <w:t>能够将最新科研成果和科研思想融入</w:t>
      </w:r>
      <w:r w:rsidR="004F37D8" w:rsidRPr="00E96B33">
        <w:rPr>
          <w:rFonts w:ascii="Times New Roman" w:eastAsia="仿宋_GB2312" w:hAnsi="Times New Roman" w:cs="Times New Roman"/>
          <w:sz w:val="32"/>
          <w:szCs w:val="24"/>
        </w:rPr>
        <w:t>到</w:t>
      </w:r>
      <w:r w:rsidR="00600E7F" w:rsidRPr="00E96B33">
        <w:rPr>
          <w:rFonts w:ascii="Times New Roman" w:eastAsia="仿宋_GB2312" w:hAnsi="Times New Roman" w:cs="Times New Roman"/>
          <w:sz w:val="32"/>
          <w:szCs w:val="24"/>
        </w:rPr>
        <w:t>课堂</w:t>
      </w:r>
      <w:r w:rsidR="002557EC" w:rsidRPr="00E96B33">
        <w:rPr>
          <w:rFonts w:ascii="Times New Roman" w:eastAsia="仿宋_GB2312" w:hAnsi="Times New Roman" w:cs="Times New Roman"/>
          <w:sz w:val="32"/>
          <w:szCs w:val="24"/>
        </w:rPr>
        <w:t>教学</w:t>
      </w:r>
      <w:r w:rsidR="00600E7F" w:rsidRPr="00E96B33">
        <w:rPr>
          <w:rFonts w:ascii="Times New Roman" w:eastAsia="仿宋_GB2312" w:hAnsi="Times New Roman" w:cs="Times New Roman"/>
          <w:sz w:val="32"/>
          <w:szCs w:val="24"/>
        </w:rPr>
        <w:t>中</w:t>
      </w:r>
      <w:r w:rsidR="00A24303" w:rsidRPr="00E96B33"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74FF770F" w14:textId="02534443" w:rsidR="003A5159" w:rsidRPr="00E96B33" w:rsidRDefault="003A5159" w:rsidP="00A03250">
      <w:pPr>
        <w:numPr>
          <w:ilvl w:val="0"/>
          <w:numId w:val="1"/>
        </w:numPr>
        <w:spacing w:line="360" w:lineRule="auto"/>
        <w:ind w:left="0" w:firstLine="567"/>
        <w:rPr>
          <w:rFonts w:ascii="Times New Roman" w:eastAsia="仿宋_GB2312" w:hAnsi="Times New Roman" w:cs="Times New Roman"/>
          <w:sz w:val="32"/>
          <w:szCs w:val="24"/>
        </w:rPr>
      </w:pPr>
      <w:bookmarkStart w:id="10" w:name="_Hlk10100815"/>
      <w:r w:rsidRPr="00E96B33">
        <w:rPr>
          <w:rFonts w:ascii="Times New Roman" w:eastAsia="仿宋_GB2312" w:hAnsi="Times New Roman" w:cs="Times New Roman"/>
          <w:sz w:val="32"/>
          <w:szCs w:val="24"/>
        </w:rPr>
        <w:t>有</w:t>
      </w:r>
      <w:r w:rsidR="004613B4" w:rsidRPr="00E96B33">
        <w:rPr>
          <w:rFonts w:ascii="Times New Roman" w:eastAsia="仿宋_GB2312" w:hAnsi="Times New Roman" w:cs="Times New Roman"/>
          <w:sz w:val="32"/>
          <w:szCs w:val="24"/>
        </w:rPr>
        <w:t>下列情况之一者，不可申报</w:t>
      </w:r>
      <w:r w:rsidR="004613B4" w:rsidRPr="00E96B33">
        <w:rPr>
          <w:rFonts w:ascii="Times New Roman" w:eastAsia="仿宋_GB2312" w:hAnsi="Times New Roman" w:cs="Times New Roman"/>
          <w:sz w:val="32"/>
          <w:szCs w:val="24"/>
        </w:rPr>
        <w:t>“</w:t>
      </w:r>
      <w:r w:rsidR="004613B4" w:rsidRPr="00E96B33">
        <w:rPr>
          <w:rFonts w:ascii="Times New Roman" w:eastAsia="仿宋_GB2312" w:hAnsi="Times New Roman" w:cs="Times New Roman"/>
          <w:sz w:val="32"/>
          <w:szCs w:val="24"/>
        </w:rPr>
        <w:t>朱李月华</w:t>
      </w:r>
      <w:r w:rsidR="003F32BC" w:rsidRPr="00E96B33">
        <w:rPr>
          <w:rFonts w:ascii="Times New Roman" w:eastAsia="仿宋_GB2312" w:hAnsi="Times New Roman" w:cs="Times New Roman"/>
          <w:sz w:val="32"/>
          <w:szCs w:val="24"/>
        </w:rPr>
        <w:t>优秀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教师奖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”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：</w:t>
      </w:r>
    </w:p>
    <w:p w14:paraId="4D3BF246" w14:textId="6B2BFD86" w:rsidR="00233AA0" w:rsidRPr="00E96B33" w:rsidRDefault="0021199F" w:rsidP="00A0325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（一）</w:t>
      </w:r>
      <w:r w:rsidR="00233AA0" w:rsidRPr="00E96B33">
        <w:rPr>
          <w:rFonts w:ascii="Times New Roman" w:eastAsia="仿宋_GB2312" w:hAnsi="Times New Roman" w:cs="Times New Roman"/>
          <w:sz w:val="32"/>
          <w:szCs w:val="24"/>
        </w:rPr>
        <w:t>受到过党纪政纪处分的教师；</w:t>
      </w:r>
    </w:p>
    <w:p w14:paraId="09BD0699" w14:textId="3B6F5ED2" w:rsidR="003B7CB2" w:rsidRPr="00E96B33" w:rsidRDefault="0021199F" w:rsidP="006C7B30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（二）</w:t>
      </w:r>
      <w:r w:rsidR="00233AA0" w:rsidRPr="00E96B33">
        <w:rPr>
          <w:rFonts w:ascii="Times New Roman" w:eastAsia="仿宋_GB2312" w:hAnsi="Times New Roman" w:cs="Times New Roman"/>
          <w:sz w:val="32"/>
          <w:szCs w:val="24"/>
        </w:rPr>
        <w:t>近</w:t>
      </w:r>
      <w:r w:rsidR="006C7B30" w:rsidRPr="00E96B33">
        <w:rPr>
          <w:rFonts w:ascii="Times New Roman" w:eastAsia="仿宋_GB2312" w:hAnsi="Times New Roman" w:cs="Times New Roman"/>
          <w:sz w:val="32"/>
          <w:szCs w:val="24"/>
        </w:rPr>
        <w:t>5</w:t>
      </w:r>
      <w:r w:rsidR="00233AA0" w:rsidRPr="00E96B33">
        <w:rPr>
          <w:rFonts w:ascii="Times New Roman" w:eastAsia="仿宋_GB2312" w:hAnsi="Times New Roman" w:cs="Times New Roman"/>
          <w:sz w:val="32"/>
          <w:szCs w:val="24"/>
        </w:rPr>
        <w:t>学年内，出现过教学事故</w:t>
      </w:r>
      <w:r w:rsidR="00F5096D" w:rsidRPr="00E96B33">
        <w:rPr>
          <w:rFonts w:ascii="Times New Roman" w:eastAsia="仿宋_GB2312" w:hAnsi="Times New Roman" w:cs="Times New Roman"/>
          <w:sz w:val="32"/>
          <w:szCs w:val="24"/>
        </w:rPr>
        <w:t>的</w:t>
      </w:r>
      <w:r w:rsidR="00233AA0" w:rsidRPr="00E96B33">
        <w:rPr>
          <w:rFonts w:ascii="Times New Roman" w:eastAsia="仿宋_GB2312" w:hAnsi="Times New Roman" w:cs="Times New Roman"/>
          <w:sz w:val="32"/>
          <w:szCs w:val="24"/>
        </w:rPr>
        <w:t>教师；</w:t>
      </w:r>
    </w:p>
    <w:p w14:paraId="07875EEF" w14:textId="2BACF60C" w:rsidR="003A5159" w:rsidRPr="00E96B33" w:rsidRDefault="0021199F" w:rsidP="00A0325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（</w:t>
      </w:r>
      <w:r w:rsidR="000A645D" w:rsidRPr="00E96B33">
        <w:rPr>
          <w:rFonts w:ascii="Times New Roman" w:eastAsia="仿宋_GB2312" w:hAnsi="Times New Roman" w:cs="Times New Roman"/>
          <w:sz w:val="32"/>
          <w:szCs w:val="24"/>
        </w:rPr>
        <w:t>三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）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近</w:t>
      </w:r>
      <w:r w:rsidR="006C7B30" w:rsidRPr="00E96B33">
        <w:rPr>
          <w:rFonts w:ascii="Times New Roman" w:eastAsia="仿宋_GB2312" w:hAnsi="Times New Roman" w:cs="Times New Roman"/>
          <w:sz w:val="32"/>
          <w:szCs w:val="24"/>
        </w:rPr>
        <w:t>5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年内（含</w:t>
      </w:r>
      <w:r w:rsidR="00E25C0D" w:rsidRPr="00E96B33">
        <w:rPr>
          <w:rFonts w:ascii="Times New Roman" w:eastAsia="仿宋_GB2312" w:hAnsi="Times New Roman" w:cs="Times New Roman"/>
          <w:sz w:val="32"/>
          <w:szCs w:val="24"/>
        </w:rPr>
        <w:t>5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年）获得过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“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朱李月华</w:t>
      </w:r>
      <w:r w:rsidR="003F32BC" w:rsidRPr="00E96B33">
        <w:rPr>
          <w:rFonts w:ascii="Times New Roman" w:eastAsia="仿宋_GB2312" w:hAnsi="Times New Roman" w:cs="Times New Roman"/>
          <w:sz w:val="32"/>
          <w:szCs w:val="24"/>
        </w:rPr>
        <w:t>优秀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教师奖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”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的教师</w:t>
      </w:r>
      <w:r w:rsidR="002E1059" w:rsidRPr="00E96B33">
        <w:rPr>
          <w:rFonts w:ascii="Times New Roman" w:eastAsia="仿宋_GB2312" w:hAnsi="Times New Roman" w:cs="Times New Roman"/>
          <w:sz w:val="32"/>
          <w:szCs w:val="24"/>
        </w:rPr>
        <w:t>。</w:t>
      </w:r>
    </w:p>
    <w:bookmarkEnd w:id="10"/>
    <w:p w14:paraId="077DABB7" w14:textId="75CF871B" w:rsidR="003A5159" w:rsidRPr="00E96B33" w:rsidRDefault="00D159AA" w:rsidP="00EF39F0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28"/>
        </w:rPr>
      </w:pPr>
      <w:r w:rsidRPr="00E96B33">
        <w:rPr>
          <w:rFonts w:ascii="Times New Roman" w:eastAsia="黑体" w:hAnsi="Times New Roman" w:cs="Times New Roman"/>
          <w:sz w:val="32"/>
          <w:szCs w:val="28"/>
        </w:rPr>
        <w:lastRenderedPageBreak/>
        <w:t>第三章</w:t>
      </w:r>
      <w:r w:rsidRPr="00E96B33">
        <w:rPr>
          <w:rFonts w:ascii="Times New Roman" w:eastAsia="黑体" w:hAnsi="Times New Roman" w:cs="Times New Roman"/>
          <w:sz w:val="32"/>
          <w:szCs w:val="28"/>
        </w:rPr>
        <w:t xml:space="preserve"> </w:t>
      </w:r>
      <w:r w:rsidR="003A5159" w:rsidRPr="00E96B33">
        <w:rPr>
          <w:rFonts w:ascii="Times New Roman" w:eastAsia="黑体" w:hAnsi="Times New Roman" w:cs="Times New Roman"/>
          <w:sz w:val="32"/>
          <w:szCs w:val="28"/>
        </w:rPr>
        <w:t>评审程序</w:t>
      </w:r>
    </w:p>
    <w:p w14:paraId="7B314998" w14:textId="137D7E0D" w:rsidR="003A5159" w:rsidRPr="00E96B33" w:rsidRDefault="007C2ACE" w:rsidP="00A03250">
      <w:pPr>
        <w:numPr>
          <w:ilvl w:val="0"/>
          <w:numId w:val="1"/>
        </w:numPr>
        <w:spacing w:line="360" w:lineRule="auto"/>
        <w:ind w:left="0" w:firstLine="567"/>
        <w:rPr>
          <w:rFonts w:ascii="Times New Roman" w:eastAsia="仿宋_GB2312" w:hAnsi="Times New Roman" w:cs="Times New Roman"/>
          <w:sz w:val="32"/>
          <w:szCs w:val="24"/>
        </w:rPr>
      </w:pPr>
      <w:bookmarkStart w:id="11" w:name="_Hlk10105098"/>
      <w:r w:rsidRPr="00E96B33">
        <w:rPr>
          <w:rFonts w:ascii="Times New Roman" w:eastAsia="仿宋_GB2312" w:hAnsi="Times New Roman" w:cs="Times New Roman"/>
          <w:sz w:val="32"/>
          <w:szCs w:val="24"/>
        </w:rPr>
        <w:t>奖项评审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实行公开、公平和公正的原则，</w:t>
      </w:r>
      <w:r w:rsidR="000846FD" w:rsidRPr="00E96B33">
        <w:rPr>
          <w:rFonts w:ascii="Times New Roman" w:eastAsia="仿宋_GB2312" w:hAnsi="Times New Roman" w:cs="Times New Roman"/>
          <w:sz w:val="32"/>
          <w:szCs w:val="32"/>
        </w:rPr>
        <w:t>严格筛选标准</w:t>
      </w:r>
      <w:r w:rsidR="00916B8B" w:rsidRPr="00E96B33">
        <w:rPr>
          <w:rFonts w:ascii="Times New Roman" w:eastAsia="仿宋_GB2312" w:hAnsi="Times New Roman" w:cs="Times New Roman"/>
          <w:sz w:val="32"/>
          <w:szCs w:val="32"/>
        </w:rPr>
        <w:t>，</w:t>
      </w:r>
      <w:r w:rsidR="000846FD" w:rsidRPr="00E96B33">
        <w:rPr>
          <w:rFonts w:ascii="Times New Roman" w:eastAsia="仿宋_GB2312" w:hAnsi="Times New Roman" w:cs="Times New Roman"/>
          <w:sz w:val="32"/>
          <w:szCs w:val="32"/>
        </w:rPr>
        <w:t>坚持宁缺毋滥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2CE13C50" w14:textId="646E8D05" w:rsidR="003A5159" w:rsidRPr="00E96B33" w:rsidRDefault="00770C79" w:rsidP="00A03250">
      <w:pPr>
        <w:numPr>
          <w:ilvl w:val="0"/>
          <w:numId w:val="1"/>
        </w:numPr>
        <w:spacing w:line="360" w:lineRule="auto"/>
        <w:ind w:left="0" w:firstLine="567"/>
        <w:rPr>
          <w:rFonts w:ascii="Times New Roman" w:eastAsia="仿宋_GB2312" w:hAnsi="Times New Roman" w:cs="Times New Roman"/>
          <w:sz w:val="32"/>
          <w:szCs w:val="24"/>
        </w:rPr>
      </w:pPr>
      <w:bookmarkStart w:id="12" w:name="_Hlk10103499"/>
      <w:bookmarkEnd w:id="11"/>
      <w:r w:rsidRPr="00E96B33">
        <w:rPr>
          <w:rFonts w:ascii="Times New Roman" w:eastAsia="仿宋_GB2312" w:hAnsi="Times New Roman" w:cs="Times New Roman"/>
          <w:sz w:val="32"/>
          <w:szCs w:val="32"/>
        </w:rPr>
        <w:t>各单位</w:t>
      </w:r>
      <w:r w:rsidR="005468BC" w:rsidRPr="00E96B33">
        <w:rPr>
          <w:rFonts w:ascii="Times New Roman" w:eastAsia="仿宋_GB2312" w:hAnsi="Times New Roman" w:cs="Times New Roman"/>
          <w:sz w:val="32"/>
          <w:szCs w:val="32"/>
        </w:rPr>
        <w:t>须</w:t>
      </w:r>
      <w:r w:rsidR="009032EE" w:rsidRPr="00E96B33">
        <w:rPr>
          <w:rFonts w:ascii="Times New Roman" w:eastAsia="仿宋_GB2312" w:hAnsi="Times New Roman" w:cs="Times New Roman"/>
          <w:sz w:val="32"/>
          <w:szCs w:val="32"/>
        </w:rPr>
        <w:t>综合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考察候选人的政治素质、师德师风</w:t>
      </w:r>
      <w:r w:rsidR="00847115" w:rsidRPr="00E96B33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教学</w:t>
      </w:r>
      <w:r w:rsidR="00847115" w:rsidRPr="00E96B33">
        <w:rPr>
          <w:rFonts w:ascii="Times New Roman" w:eastAsia="仿宋_GB2312" w:hAnsi="Times New Roman" w:cs="Times New Roman"/>
          <w:sz w:val="32"/>
          <w:szCs w:val="32"/>
        </w:rPr>
        <w:t>及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科研情况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。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参与集中教学的授课教师，由各学院（系）的教学委员会负责遴选</w:t>
      </w:r>
      <w:r w:rsidR="00134EAD" w:rsidRPr="00E96B33">
        <w:rPr>
          <w:rFonts w:ascii="Times New Roman" w:eastAsia="仿宋_GB2312" w:hAnsi="Times New Roman" w:cs="Times New Roman"/>
          <w:sz w:val="32"/>
          <w:szCs w:val="24"/>
        </w:rPr>
        <w:t>推荐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；参与所级教学的授课教师，由相关研究所的</w:t>
      </w:r>
      <w:r w:rsidR="00A47BA5" w:rsidRPr="00E96B33">
        <w:rPr>
          <w:rFonts w:ascii="Times New Roman" w:eastAsia="仿宋_GB2312" w:hAnsi="Times New Roman" w:cs="Times New Roman"/>
          <w:sz w:val="32"/>
          <w:szCs w:val="24"/>
        </w:rPr>
        <w:t>教学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委员会负责遴选</w:t>
      </w:r>
      <w:r w:rsidR="00444384" w:rsidRPr="00E96B33">
        <w:rPr>
          <w:rFonts w:ascii="Times New Roman" w:eastAsia="仿宋_GB2312" w:hAnsi="Times New Roman" w:cs="Times New Roman"/>
          <w:sz w:val="32"/>
          <w:szCs w:val="24"/>
        </w:rPr>
        <w:t>推荐</w:t>
      </w:r>
      <w:r w:rsidR="00BC2894" w:rsidRPr="00E96B33">
        <w:rPr>
          <w:rFonts w:ascii="Times New Roman" w:eastAsia="仿宋_GB2312" w:hAnsi="Times New Roman" w:cs="Times New Roman"/>
          <w:sz w:val="32"/>
          <w:szCs w:val="24"/>
        </w:rPr>
        <w:t>，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并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将遴选出的候选人</w:t>
      </w:r>
      <w:r w:rsidR="00054B78" w:rsidRPr="00E96B33">
        <w:rPr>
          <w:rFonts w:ascii="Times New Roman" w:eastAsia="仿宋_GB2312" w:hAnsi="Times New Roman" w:cs="Times New Roman"/>
          <w:sz w:val="32"/>
          <w:szCs w:val="24"/>
        </w:rPr>
        <w:t>在本单位网站主页上公示三个工作日，公示期满无异议后，报送至</w:t>
      </w:r>
      <w:r w:rsidR="003A5159" w:rsidRPr="00E96B33">
        <w:rPr>
          <w:rFonts w:ascii="Times New Roman" w:eastAsia="仿宋_GB2312" w:hAnsi="Times New Roman" w:cs="Times New Roman"/>
          <w:sz w:val="32"/>
          <w:szCs w:val="24"/>
        </w:rPr>
        <w:t>教务部。</w:t>
      </w:r>
    </w:p>
    <w:bookmarkEnd w:id="12"/>
    <w:p w14:paraId="57D398B6" w14:textId="30F88E37" w:rsidR="003A5159" w:rsidRPr="00E96B33" w:rsidRDefault="003A5159" w:rsidP="00A03250">
      <w:pPr>
        <w:numPr>
          <w:ilvl w:val="0"/>
          <w:numId w:val="1"/>
        </w:numPr>
        <w:spacing w:line="360" w:lineRule="auto"/>
        <w:ind w:left="0" w:firstLine="567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教务部负责组织并</w:t>
      </w:r>
      <w:r w:rsidR="003F0668" w:rsidRPr="00E96B33">
        <w:rPr>
          <w:rFonts w:ascii="Times New Roman" w:eastAsia="仿宋_GB2312" w:hAnsi="Times New Roman" w:cs="Times New Roman"/>
          <w:sz w:val="32"/>
          <w:szCs w:val="24"/>
        </w:rPr>
        <w:t>召开专家评审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会对候选人材料进行</w:t>
      </w:r>
      <w:r w:rsidR="00E03DF0" w:rsidRPr="00E96B33">
        <w:rPr>
          <w:rFonts w:ascii="Times New Roman" w:eastAsia="仿宋_GB2312" w:hAnsi="Times New Roman" w:cs="Times New Roman"/>
          <w:sz w:val="32"/>
          <w:szCs w:val="24"/>
        </w:rPr>
        <w:t>综合评审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，以无记名投票方式进行表决，</w:t>
      </w:r>
      <w:r w:rsidR="00317F9D" w:rsidRPr="00E96B33">
        <w:rPr>
          <w:rFonts w:ascii="Times New Roman" w:eastAsia="仿宋_GB2312" w:hAnsi="Times New Roman" w:cs="Times New Roman"/>
          <w:sz w:val="32"/>
          <w:szCs w:val="32"/>
        </w:rPr>
        <w:t>候选人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获得</w:t>
      </w:r>
      <w:r w:rsidR="00317F9D" w:rsidRPr="00E96B33">
        <w:rPr>
          <w:rFonts w:ascii="Times New Roman" w:eastAsia="仿宋_GB2312" w:hAnsi="Times New Roman" w:cs="Times New Roman"/>
          <w:sz w:val="32"/>
          <w:szCs w:val="24"/>
        </w:rPr>
        <w:t>的</w:t>
      </w:r>
      <w:r w:rsidR="007A7226" w:rsidRPr="00E96B33">
        <w:rPr>
          <w:rFonts w:ascii="Times New Roman" w:eastAsia="仿宋_GB2312" w:hAnsi="Times New Roman" w:cs="Times New Roman"/>
          <w:sz w:val="32"/>
          <w:szCs w:val="24"/>
        </w:rPr>
        <w:t>“</w:t>
      </w:r>
      <w:r w:rsidR="007A7226" w:rsidRPr="00E96B33">
        <w:rPr>
          <w:rFonts w:ascii="Times New Roman" w:eastAsia="仿宋_GB2312" w:hAnsi="Times New Roman" w:cs="Times New Roman"/>
          <w:sz w:val="32"/>
          <w:szCs w:val="24"/>
        </w:rPr>
        <w:t>同意</w:t>
      </w:r>
      <w:r w:rsidR="007A7226" w:rsidRPr="00E96B33">
        <w:rPr>
          <w:rFonts w:ascii="Times New Roman" w:eastAsia="仿宋_GB2312" w:hAnsi="Times New Roman" w:cs="Times New Roman"/>
          <w:sz w:val="32"/>
          <w:szCs w:val="24"/>
        </w:rPr>
        <w:t>”</w:t>
      </w:r>
      <w:r w:rsidR="007A7226" w:rsidRPr="00E96B33">
        <w:rPr>
          <w:rFonts w:ascii="Times New Roman" w:eastAsia="仿宋_GB2312" w:hAnsi="Times New Roman" w:cs="Times New Roman"/>
          <w:sz w:val="32"/>
          <w:szCs w:val="24"/>
        </w:rPr>
        <w:t>票数达到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与会专家人数的</w:t>
      </w:r>
      <w:r w:rsidR="005C7A82" w:rsidRPr="00E96B33">
        <w:rPr>
          <w:rFonts w:ascii="Times New Roman" w:eastAsia="仿宋_GB2312" w:hAnsi="Times New Roman" w:cs="Times New Roman"/>
          <w:sz w:val="32"/>
          <w:szCs w:val="24"/>
        </w:rPr>
        <w:t>1/2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及以上者视为通过评审。</w:t>
      </w:r>
      <w:bookmarkStart w:id="13" w:name="_Hlk10106115"/>
      <w:r w:rsidR="005C7A82" w:rsidRPr="00E96B33">
        <w:rPr>
          <w:rFonts w:ascii="Times New Roman" w:eastAsia="仿宋_GB2312" w:hAnsi="Times New Roman" w:cs="Times New Roman"/>
          <w:sz w:val="32"/>
          <w:szCs w:val="32"/>
        </w:rPr>
        <w:t>按照获得</w:t>
      </w:r>
      <w:r w:rsidR="005C7A82" w:rsidRPr="00E96B33">
        <w:rPr>
          <w:rFonts w:ascii="Times New Roman" w:eastAsia="仿宋_GB2312" w:hAnsi="Times New Roman" w:cs="Times New Roman"/>
          <w:sz w:val="32"/>
          <w:szCs w:val="32"/>
        </w:rPr>
        <w:t>“</w:t>
      </w:r>
      <w:r w:rsidR="005C7A82" w:rsidRPr="00E96B33">
        <w:rPr>
          <w:rFonts w:ascii="Times New Roman" w:eastAsia="仿宋_GB2312" w:hAnsi="Times New Roman" w:cs="Times New Roman"/>
          <w:sz w:val="32"/>
          <w:szCs w:val="32"/>
        </w:rPr>
        <w:t>同意</w:t>
      </w:r>
      <w:r w:rsidR="005C7A82" w:rsidRPr="00E96B33">
        <w:rPr>
          <w:rFonts w:ascii="Times New Roman" w:eastAsia="仿宋_GB2312" w:hAnsi="Times New Roman" w:cs="Times New Roman"/>
          <w:sz w:val="32"/>
          <w:szCs w:val="32"/>
        </w:rPr>
        <w:t>”</w:t>
      </w:r>
      <w:r w:rsidR="005C7A82" w:rsidRPr="00E96B33">
        <w:rPr>
          <w:rFonts w:ascii="Times New Roman" w:eastAsia="仿宋_GB2312" w:hAnsi="Times New Roman" w:cs="Times New Roman"/>
          <w:sz w:val="32"/>
          <w:szCs w:val="32"/>
        </w:rPr>
        <w:t>票数由高到低的顺序，确定</w:t>
      </w:r>
      <w:r w:rsidR="00792599" w:rsidRPr="00E96B33">
        <w:rPr>
          <w:rFonts w:ascii="Times New Roman" w:eastAsia="仿宋_GB2312" w:hAnsi="Times New Roman" w:cs="Times New Roman"/>
          <w:sz w:val="32"/>
          <w:szCs w:val="32"/>
        </w:rPr>
        <w:t>拟</w:t>
      </w:r>
      <w:r w:rsidR="005C7A82" w:rsidRPr="00E96B33">
        <w:rPr>
          <w:rFonts w:ascii="Times New Roman" w:eastAsia="仿宋_GB2312" w:hAnsi="Times New Roman" w:cs="Times New Roman"/>
          <w:sz w:val="32"/>
          <w:szCs w:val="32"/>
        </w:rPr>
        <w:t>获奖</w:t>
      </w:r>
      <w:r w:rsidR="008538F7" w:rsidRPr="00E96B33">
        <w:rPr>
          <w:rFonts w:ascii="Times New Roman" w:eastAsia="仿宋_GB2312" w:hAnsi="Times New Roman" w:cs="Times New Roman"/>
          <w:sz w:val="32"/>
          <w:szCs w:val="32"/>
        </w:rPr>
        <w:t>教师</w:t>
      </w:r>
      <w:r w:rsidR="005C7A82" w:rsidRPr="00E96B33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教务部将</w:t>
      </w:r>
      <w:r w:rsidR="00CE1891" w:rsidRPr="00E96B33">
        <w:rPr>
          <w:rFonts w:ascii="Times New Roman" w:eastAsia="仿宋_GB2312" w:hAnsi="Times New Roman" w:cs="Times New Roman"/>
          <w:sz w:val="32"/>
          <w:szCs w:val="24"/>
        </w:rPr>
        <w:t>拟获奖</w:t>
      </w:r>
      <w:r w:rsidR="008538F7" w:rsidRPr="00E96B33">
        <w:rPr>
          <w:rFonts w:ascii="Times New Roman" w:eastAsia="仿宋_GB2312" w:hAnsi="Times New Roman" w:cs="Times New Roman"/>
          <w:sz w:val="32"/>
          <w:szCs w:val="24"/>
        </w:rPr>
        <w:t>教师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名单在学校网站主页公示七个工作日，公示期满无异议后，提请校长办公会审议。</w:t>
      </w:r>
    </w:p>
    <w:bookmarkEnd w:id="13"/>
    <w:p w14:paraId="6B965B2D" w14:textId="2175F4A5" w:rsidR="003A5159" w:rsidRPr="00E96B33" w:rsidRDefault="003A5159" w:rsidP="00A03250">
      <w:pPr>
        <w:numPr>
          <w:ilvl w:val="0"/>
          <w:numId w:val="1"/>
        </w:numPr>
        <w:spacing w:line="360" w:lineRule="auto"/>
        <w:ind w:left="0" w:firstLine="567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对评审过程中出现的特殊情况，专家评审委员会可酌情提出建议方案。</w:t>
      </w:r>
    </w:p>
    <w:p w14:paraId="4785B81F" w14:textId="6C52CA87" w:rsidR="007658CC" w:rsidRPr="00E96B33" w:rsidRDefault="00D159AA" w:rsidP="00EF39F0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28"/>
        </w:rPr>
      </w:pPr>
      <w:r w:rsidRPr="00E96B33">
        <w:rPr>
          <w:rFonts w:ascii="Times New Roman" w:eastAsia="黑体" w:hAnsi="Times New Roman" w:cs="Times New Roman"/>
          <w:sz w:val="32"/>
          <w:szCs w:val="28"/>
        </w:rPr>
        <w:t>第四章</w:t>
      </w:r>
      <w:r w:rsidRPr="00E96B33">
        <w:rPr>
          <w:rFonts w:ascii="Times New Roman" w:eastAsia="黑体" w:hAnsi="Times New Roman" w:cs="Times New Roman"/>
          <w:sz w:val="32"/>
          <w:szCs w:val="28"/>
        </w:rPr>
        <w:t xml:space="preserve"> </w:t>
      </w:r>
      <w:r w:rsidR="007658CC" w:rsidRPr="00E96B33">
        <w:rPr>
          <w:rFonts w:ascii="Times New Roman" w:eastAsia="黑体" w:hAnsi="Times New Roman" w:cs="Times New Roman"/>
          <w:sz w:val="32"/>
          <w:szCs w:val="28"/>
        </w:rPr>
        <w:t>异议处理</w:t>
      </w:r>
    </w:p>
    <w:p w14:paraId="7BA25017" w14:textId="77777777" w:rsidR="008A1E18" w:rsidRPr="00E96B33" w:rsidRDefault="008A1E18" w:rsidP="008A1E18">
      <w:pPr>
        <w:pStyle w:val="a7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vanish/>
          <w:sz w:val="32"/>
          <w:szCs w:val="32"/>
        </w:rPr>
      </w:pPr>
    </w:p>
    <w:p w14:paraId="78B3A338" w14:textId="77777777" w:rsidR="008A1E18" w:rsidRPr="00E96B33" w:rsidRDefault="008A1E18" w:rsidP="008A1E18">
      <w:pPr>
        <w:pStyle w:val="a7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vanish/>
          <w:sz w:val="32"/>
          <w:szCs w:val="32"/>
        </w:rPr>
      </w:pPr>
    </w:p>
    <w:p w14:paraId="1C63E6C0" w14:textId="77777777" w:rsidR="008A1E18" w:rsidRPr="00E96B33" w:rsidRDefault="008A1E18" w:rsidP="008A1E18">
      <w:pPr>
        <w:pStyle w:val="a7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vanish/>
          <w:sz w:val="32"/>
          <w:szCs w:val="32"/>
        </w:rPr>
      </w:pPr>
    </w:p>
    <w:p w14:paraId="470F2598" w14:textId="77777777" w:rsidR="008A1E18" w:rsidRPr="00E96B33" w:rsidRDefault="008A1E18" w:rsidP="008A1E18">
      <w:pPr>
        <w:pStyle w:val="a7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vanish/>
          <w:sz w:val="32"/>
          <w:szCs w:val="32"/>
        </w:rPr>
      </w:pPr>
    </w:p>
    <w:p w14:paraId="56606C82" w14:textId="77777777" w:rsidR="008A1E18" w:rsidRPr="00E96B33" w:rsidRDefault="008A1E18" w:rsidP="008A1E18">
      <w:pPr>
        <w:pStyle w:val="a7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vanish/>
          <w:sz w:val="32"/>
          <w:szCs w:val="32"/>
        </w:rPr>
      </w:pPr>
    </w:p>
    <w:p w14:paraId="56FFB4CE" w14:textId="77777777" w:rsidR="008A1E18" w:rsidRPr="00E96B33" w:rsidRDefault="008A1E18" w:rsidP="008A1E18">
      <w:pPr>
        <w:pStyle w:val="a7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vanish/>
          <w:sz w:val="32"/>
          <w:szCs w:val="32"/>
        </w:rPr>
      </w:pPr>
    </w:p>
    <w:p w14:paraId="5B7F3951" w14:textId="77777777" w:rsidR="008A1E18" w:rsidRPr="00E96B33" w:rsidRDefault="008A1E18" w:rsidP="008A1E18">
      <w:pPr>
        <w:pStyle w:val="a7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vanish/>
          <w:sz w:val="32"/>
          <w:szCs w:val="32"/>
        </w:rPr>
      </w:pPr>
    </w:p>
    <w:p w14:paraId="77B99DF2" w14:textId="77777777" w:rsidR="008A1E18" w:rsidRPr="00E96B33" w:rsidRDefault="008A1E18" w:rsidP="008A1E18">
      <w:pPr>
        <w:pStyle w:val="a7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vanish/>
          <w:sz w:val="32"/>
          <w:szCs w:val="32"/>
        </w:rPr>
      </w:pPr>
    </w:p>
    <w:p w14:paraId="75644FB8" w14:textId="77777777" w:rsidR="008A1E18" w:rsidRPr="00E96B33" w:rsidRDefault="008A1E18" w:rsidP="008A1E18">
      <w:pPr>
        <w:pStyle w:val="a7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vanish/>
          <w:sz w:val="32"/>
          <w:szCs w:val="32"/>
        </w:rPr>
      </w:pPr>
    </w:p>
    <w:p w14:paraId="27D8C186" w14:textId="77777777" w:rsidR="008A1E18" w:rsidRPr="00E96B33" w:rsidRDefault="008A1E18" w:rsidP="008A1E18">
      <w:pPr>
        <w:pStyle w:val="a7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vanish/>
          <w:sz w:val="32"/>
          <w:szCs w:val="32"/>
        </w:rPr>
      </w:pPr>
    </w:p>
    <w:p w14:paraId="17B4DB77" w14:textId="77777777" w:rsidR="008A1E18" w:rsidRPr="00E96B33" w:rsidRDefault="003476B2" w:rsidP="007C1A3E">
      <w:pPr>
        <w:pStyle w:val="a7"/>
        <w:numPr>
          <w:ilvl w:val="0"/>
          <w:numId w:val="7"/>
        </w:numPr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B33">
        <w:rPr>
          <w:rFonts w:ascii="Times New Roman" w:eastAsia="仿宋_GB2312" w:hAnsi="Times New Roman" w:cs="Times New Roman"/>
          <w:sz w:val="32"/>
          <w:szCs w:val="32"/>
        </w:rPr>
        <w:t>在学院（系）、研究所或学校评审公示期内，任何单位或个人，如发现拟获奖教师存在违法违纪、师风不正或弄虚作假等严重问题，应以书面方式向学院（系）、研究所或教务部提出异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lastRenderedPageBreak/>
        <w:t>议。</w:t>
      </w:r>
    </w:p>
    <w:p w14:paraId="13945BC7" w14:textId="77777777" w:rsidR="008A1E18" w:rsidRPr="00E96B33" w:rsidRDefault="00655C69" w:rsidP="00AF4AC9">
      <w:pPr>
        <w:pStyle w:val="a7"/>
        <w:numPr>
          <w:ilvl w:val="0"/>
          <w:numId w:val="7"/>
        </w:numPr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B33">
        <w:rPr>
          <w:rFonts w:ascii="Times New Roman" w:eastAsia="仿宋_GB2312" w:hAnsi="Times New Roman" w:cs="Times New Roman"/>
          <w:sz w:val="32"/>
          <w:szCs w:val="32"/>
        </w:rPr>
        <w:t>学院（系）、研究所</w:t>
      </w:r>
      <w:r w:rsidR="003476B2" w:rsidRPr="00E96B33">
        <w:rPr>
          <w:rFonts w:ascii="Times New Roman" w:eastAsia="仿宋_GB2312" w:hAnsi="Times New Roman" w:cs="Times New Roman"/>
          <w:sz w:val="32"/>
          <w:szCs w:val="32"/>
        </w:rPr>
        <w:t>在初选结果公示期内接到异议反馈，须组成不少于</w:t>
      </w:r>
      <w:r w:rsidR="003476B2" w:rsidRPr="00E96B33">
        <w:rPr>
          <w:rFonts w:ascii="Times New Roman" w:eastAsia="仿宋_GB2312" w:hAnsi="Times New Roman" w:cs="Times New Roman"/>
          <w:sz w:val="32"/>
          <w:szCs w:val="32"/>
        </w:rPr>
        <w:t>3</w:t>
      </w:r>
      <w:r w:rsidR="003476B2" w:rsidRPr="00E96B33">
        <w:rPr>
          <w:rFonts w:ascii="Times New Roman" w:eastAsia="仿宋_GB2312" w:hAnsi="Times New Roman" w:cs="Times New Roman"/>
          <w:sz w:val="32"/>
          <w:szCs w:val="32"/>
        </w:rPr>
        <w:t>人的调查小组开展调查，形成调查报告，调查结果提请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学院（系）、研究所</w:t>
      </w:r>
      <w:r w:rsidR="003476B2" w:rsidRPr="00E96B33">
        <w:rPr>
          <w:rFonts w:ascii="Times New Roman" w:eastAsia="仿宋_GB2312" w:hAnsi="Times New Roman" w:cs="Times New Roman"/>
          <w:sz w:val="32"/>
          <w:szCs w:val="32"/>
        </w:rPr>
        <w:t>教学委员会审定。</w:t>
      </w:r>
    </w:p>
    <w:p w14:paraId="2398A6A3" w14:textId="77777777" w:rsidR="008A1E18" w:rsidRPr="00E96B33" w:rsidRDefault="003476B2" w:rsidP="00656060">
      <w:pPr>
        <w:pStyle w:val="a7"/>
        <w:numPr>
          <w:ilvl w:val="0"/>
          <w:numId w:val="7"/>
        </w:numPr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B33">
        <w:rPr>
          <w:rFonts w:ascii="Times New Roman" w:eastAsia="仿宋_GB2312" w:hAnsi="Times New Roman" w:cs="Times New Roman"/>
          <w:sz w:val="32"/>
          <w:szCs w:val="32"/>
        </w:rPr>
        <w:t>在学校评审结果公示期内，教务部接到异议反馈，须分别同相关学院（系）</w:t>
      </w:r>
      <w:r w:rsidR="00055841" w:rsidRPr="00E96B33">
        <w:rPr>
          <w:rFonts w:ascii="Times New Roman" w:eastAsia="仿宋_GB2312" w:hAnsi="Times New Roman" w:cs="Times New Roman"/>
          <w:sz w:val="32"/>
          <w:szCs w:val="32"/>
        </w:rPr>
        <w:t>、研究所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开展调查，形成调查报告，并组织召开不少于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5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人的专家小组会议对有异议拟获奖教师进行复议，提出处理意见。</w:t>
      </w:r>
    </w:p>
    <w:p w14:paraId="379B57F6" w14:textId="77777777" w:rsidR="008A1E18" w:rsidRPr="00E96B33" w:rsidRDefault="003476B2" w:rsidP="008C1CCE">
      <w:pPr>
        <w:pStyle w:val="a7"/>
        <w:numPr>
          <w:ilvl w:val="0"/>
          <w:numId w:val="7"/>
        </w:numPr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B33">
        <w:rPr>
          <w:rFonts w:ascii="Times New Roman" w:eastAsia="仿宋_GB2312" w:hAnsi="Times New Roman" w:cs="Times New Roman"/>
          <w:sz w:val="32"/>
          <w:szCs w:val="32"/>
        </w:rPr>
        <w:t>学院（系）、</w:t>
      </w:r>
      <w:r w:rsidR="00055841" w:rsidRPr="00E96B33">
        <w:rPr>
          <w:rFonts w:ascii="Times New Roman" w:eastAsia="仿宋_GB2312" w:hAnsi="Times New Roman" w:cs="Times New Roman"/>
          <w:sz w:val="32"/>
          <w:szCs w:val="32"/>
        </w:rPr>
        <w:t>研究所</w:t>
      </w:r>
      <w:r w:rsidR="00882C8A" w:rsidRPr="00E96B33">
        <w:rPr>
          <w:rFonts w:ascii="Times New Roman" w:eastAsia="仿宋_GB2312" w:hAnsi="Times New Roman" w:cs="Times New Roman"/>
          <w:sz w:val="32"/>
          <w:szCs w:val="32"/>
        </w:rPr>
        <w:t>或</w:t>
      </w:r>
      <w:r w:rsidR="00055841" w:rsidRPr="00E96B33">
        <w:rPr>
          <w:rFonts w:ascii="Times New Roman" w:eastAsia="仿宋_GB2312" w:hAnsi="Times New Roman" w:cs="Times New Roman"/>
          <w:sz w:val="32"/>
          <w:szCs w:val="32"/>
        </w:rPr>
        <w:t>教务部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自接到异议之日起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10</w:t>
      </w:r>
      <w:r w:rsidR="008538F7" w:rsidRPr="00E96B33">
        <w:rPr>
          <w:rFonts w:ascii="Times New Roman" w:eastAsia="仿宋_GB2312" w:hAnsi="Times New Roman" w:cs="Times New Roman"/>
          <w:sz w:val="32"/>
          <w:szCs w:val="32"/>
        </w:rPr>
        <w:t>日内仍未处理完异议事项，则不列入拟</w:t>
      </w:r>
      <w:r w:rsidR="00355991" w:rsidRPr="00E96B33">
        <w:rPr>
          <w:rFonts w:ascii="Times New Roman" w:eastAsia="仿宋_GB2312" w:hAnsi="Times New Roman" w:cs="Times New Roman"/>
          <w:sz w:val="32"/>
          <w:szCs w:val="32"/>
        </w:rPr>
        <w:t>推荐的</w:t>
      </w:r>
      <w:r w:rsidRPr="00E96B33">
        <w:rPr>
          <w:rFonts w:ascii="Times New Roman" w:eastAsia="仿宋_GB2312" w:hAnsi="Times New Roman" w:cs="Times New Roman"/>
          <w:sz w:val="32"/>
          <w:szCs w:val="32"/>
        </w:rPr>
        <w:t>获奖教师名单。</w:t>
      </w:r>
    </w:p>
    <w:p w14:paraId="44C89517" w14:textId="0ADF67BC" w:rsidR="003476B2" w:rsidRPr="00E96B33" w:rsidRDefault="003476B2" w:rsidP="008C1CCE">
      <w:pPr>
        <w:pStyle w:val="a7"/>
        <w:numPr>
          <w:ilvl w:val="0"/>
          <w:numId w:val="7"/>
        </w:numPr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6B33">
        <w:rPr>
          <w:rFonts w:ascii="Times New Roman" w:eastAsia="仿宋_GB2312" w:hAnsi="Times New Roman" w:cs="Times New Roman"/>
          <w:sz w:val="32"/>
          <w:szCs w:val="32"/>
        </w:rPr>
        <w:t>已获奖者如有违法乱纪、师风不正、弄虚作假等方面的问题，一经查实，学校将撤销其获奖称号，收回荣誉证书，追回所发奖金。</w:t>
      </w:r>
    </w:p>
    <w:p w14:paraId="0234BE1E" w14:textId="0C28687D" w:rsidR="003A5159" w:rsidRPr="00E96B33" w:rsidRDefault="00D159AA" w:rsidP="00EF39F0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28"/>
        </w:rPr>
      </w:pPr>
      <w:r w:rsidRPr="00E96B33">
        <w:rPr>
          <w:rFonts w:ascii="Times New Roman" w:eastAsia="黑体" w:hAnsi="Times New Roman" w:cs="Times New Roman"/>
          <w:sz w:val="32"/>
          <w:szCs w:val="28"/>
        </w:rPr>
        <w:t>第五章</w:t>
      </w:r>
      <w:r w:rsidRPr="00E96B33">
        <w:rPr>
          <w:rFonts w:ascii="Times New Roman" w:eastAsia="黑体" w:hAnsi="Times New Roman" w:cs="Times New Roman"/>
          <w:sz w:val="32"/>
          <w:szCs w:val="28"/>
        </w:rPr>
        <w:t xml:space="preserve"> </w:t>
      </w:r>
      <w:r w:rsidR="003A5159" w:rsidRPr="00E96B33">
        <w:rPr>
          <w:rFonts w:ascii="Times New Roman" w:eastAsia="黑体" w:hAnsi="Times New Roman" w:cs="Times New Roman"/>
          <w:sz w:val="32"/>
          <w:szCs w:val="28"/>
        </w:rPr>
        <w:t>附则</w:t>
      </w:r>
    </w:p>
    <w:p w14:paraId="6D97B3FA" w14:textId="38E01EFD" w:rsidR="003A5159" w:rsidRPr="00E96B33" w:rsidRDefault="003A5159" w:rsidP="008A1E18">
      <w:pPr>
        <w:pStyle w:val="a7"/>
        <w:numPr>
          <w:ilvl w:val="0"/>
          <w:numId w:val="7"/>
        </w:numPr>
        <w:spacing w:line="360" w:lineRule="auto"/>
        <w:ind w:left="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96B33">
        <w:rPr>
          <w:rFonts w:ascii="Times New Roman" w:eastAsia="仿宋_GB2312" w:hAnsi="Times New Roman" w:cs="Times New Roman"/>
          <w:sz w:val="32"/>
          <w:szCs w:val="24"/>
        </w:rPr>
        <w:t>本办法自印发之日起施行，由</w:t>
      </w:r>
      <w:r w:rsidR="0083734A" w:rsidRPr="00E96B33">
        <w:rPr>
          <w:rFonts w:ascii="Times New Roman" w:eastAsia="仿宋_GB2312" w:hAnsi="Times New Roman" w:cs="Times New Roman"/>
          <w:sz w:val="32"/>
          <w:szCs w:val="24"/>
        </w:rPr>
        <w:t>中国科学院大学</w:t>
      </w:r>
      <w:r w:rsidRPr="00E96B33">
        <w:rPr>
          <w:rFonts w:ascii="Times New Roman" w:eastAsia="仿宋_GB2312" w:hAnsi="Times New Roman" w:cs="Times New Roman"/>
          <w:sz w:val="32"/>
          <w:szCs w:val="24"/>
        </w:rPr>
        <w:t>教务部负责解释。</w:t>
      </w:r>
    </w:p>
    <w:p w14:paraId="0B67F414" w14:textId="77777777" w:rsidR="006658A4" w:rsidRPr="00E96B33" w:rsidRDefault="006658A4" w:rsidP="00A03250">
      <w:pPr>
        <w:rPr>
          <w:rFonts w:ascii="Times New Roman" w:hAnsi="Times New Roman" w:cs="Times New Roman"/>
        </w:rPr>
      </w:pPr>
    </w:p>
    <w:sectPr w:rsidR="006658A4" w:rsidRPr="00E96B33" w:rsidSect="00FC221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FC432" w14:textId="77777777" w:rsidR="00BD7466" w:rsidRDefault="00BD7466" w:rsidP="003A5159">
      <w:r>
        <w:separator/>
      </w:r>
    </w:p>
  </w:endnote>
  <w:endnote w:type="continuationSeparator" w:id="0">
    <w:p w14:paraId="2E309B14" w14:textId="77777777" w:rsidR="00BD7466" w:rsidRDefault="00BD7466" w:rsidP="003A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908404"/>
      <w:docPartObj>
        <w:docPartGallery w:val="Page Numbers (Bottom of Page)"/>
        <w:docPartUnique/>
      </w:docPartObj>
    </w:sdtPr>
    <w:sdtEndPr/>
    <w:sdtContent>
      <w:p w14:paraId="05833102" w14:textId="1917610E" w:rsidR="003424E4" w:rsidRDefault="003424E4">
        <w:pPr>
          <w:pStyle w:val="a5"/>
          <w:jc w:val="center"/>
        </w:pPr>
        <w:r w:rsidRPr="003424E4">
          <w:rPr>
            <w:rFonts w:ascii="仿宋_GB2312" w:eastAsia="仿宋_GB2312" w:hint="eastAsia"/>
            <w:sz w:val="24"/>
          </w:rPr>
          <w:fldChar w:fldCharType="begin"/>
        </w:r>
        <w:r w:rsidRPr="003424E4">
          <w:rPr>
            <w:rFonts w:ascii="仿宋_GB2312" w:eastAsia="仿宋_GB2312" w:hint="eastAsia"/>
            <w:sz w:val="24"/>
          </w:rPr>
          <w:instrText>PAGE   \* MERGEFORMAT</w:instrText>
        </w:r>
        <w:r w:rsidRPr="003424E4">
          <w:rPr>
            <w:rFonts w:ascii="仿宋_GB2312" w:eastAsia="仿宋_GB2312" w:hint="eastAsia"/>
            <w:sz w:val="24"/>
          </w:rPr>
          <w:fldChar w:fldCharType="separate"/>
        </w:r>
        <w:r w:rsidR="00E96B33" w:rsidRPr="00E96B33">
          <w:rPr>
            <w:rFonts w:ascii="仿宋_GB2312" w:eastAsia="仿宋_GB2312"/>
            <w:noProof/>
            <w:sz w:val="24"/>
            <w:lang w:val="zh-CN"/>
          </w:rPr>
          <w:t>2</w:t>
        </w:r>
        <w:r w:rsidRPr="003424E4">
          <w:rPr>
            <w:rFonts w:ascii="仿宋_GB2312" w:eastAsia="仿宋_GB2312" w:hint="eastAsia"/>
            <w:sz w:val="24"/>
          </w:rPr>
          <w:fldChar w:fldCharType="end"/>
        </w:r>
      </w:p>
    </w:sdtContent>
  </w:sdt>
  <w:p w14:paraId="55CE9BED" w14:textId="77777777" w:rsidR="003424E4" w:rsidRDefault="003424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CFE5E" w14:textId="77777777" w:rsidR="00BD7466" w:rsidRDefault="00BD7466" w:rsidP="003A5159">
      <w:r>
        <w:separator/>
      </w:r>
    </w:p>
  </w:footnote>
  <w:footnote w:type="continuationSeparator" w:id="0">
    <w:p w14:paraId="6BEB198C" w14:textId="77777777" w:rsidR="00BD7466" w:rsidRDefault="00BD7466" w:rsidP="003A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B71A7"/>
    <w:multiLevelType w:val="hybridMultilevel"/>
    <w:tmpl w:val="5482885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1EE03165"/>
    <w:multiLevelType w:val="hybridMultilevel"/>
    <w:tmpl w:val="78F86214"/>
    <w:lvl w:ilvl="0" w:tplc="2D5A62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2D50D65"/>
    <w:multiLevelType w:val="hybridMultilevel"/>
    <w:tmpl w:val="15F845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640090"/>
    <w:multiLevelType w:val="hybridMultilevel"/>
    <w:tmpl w:val="58369BDE"/>
    <w:lvl w:ilvl="0" w:tplc="4E06A2B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467717"/>
    <w:multiLevelType w:val="hybridMultilevel"/>
    <w:tmpl w:val="0DACC76A"/>
    <w:lvl w:ilvl="0" w:tplc="B1406898">
      <w:start w:val="1"/>
      <w:numFmt w:val="chineseCountingThousand"/>
      <w:lvlText w:val="第%1条 "/>
      <w:lvlJc w:val="left"/>
      <w:pPr>
        <w:ind w:left="1063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5A007EBC"/>
    <w:multiLevelType w:val="hybridMultilevel"/>
    <w:tmpl w:val="6D142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3A488C"/>
    <w:multiLevelType w:val="hybridMultilevel"/>
    <w:tmpl w:val="74569B86"/>
    <w:lvl w:ilvl="0" w:tplc="04EE80F8">
      <w:start w:val="1"/>
      <w:numFmt w:val="japaneseCounting"/>
      <w:lvlText w:val="第%1条"/>
      <w:lvlJc w:val="left"/>
      <w:pPr>
        <w:ind w:left="2290" w:hanging="1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B9"/>
    <w:rsid w:val="000169DF"/>
    <w:rsid w:val="00027866"/>
    <w:rsid w:val="00044A83"/>
    <w:rsid w:val="00051294"/>
    <w:rsid w:val="00054B78"/>
    <w:rsid w:val="00055841"/>
    <w:rsid w:val="000726D0"/>
    <w:rsid w:val="000831E7"/>
    <w:rsid w:val="0008337E"/>
    <w:rsid w:val="000846FD"/>
    <w:rsid w:val="00093EC9"/>
    <w:rsid w:val="000974F0"/>
    <w:rsid w:val="000A0951"/>
    <w:rsid w:val="000A2538"/>
    <w:rsid w:val="000A27A7"/>
    <w:rsid w:val="000A645D"/>
    <w:rsid w:val="000D6BBA"/>
    <w:rsid w:val="000E5CDA"/>
    <w:rsid w:val="000F305E"/>
    <w:rsid w:val="001079EA"/>
    <w:rsid w:val="0011659C"/>
    <w:rsid w:val="001217C3"/>
    <w:rsid w:val="00134EAD"/>
    <w:rsid w:val="00142575"/>
    <w:rsid w:val="00146055"/>
    <w:rsid w:val="00151D7C"/>
    <w:rsid w:val="00152220"/>
    <w:rsid w:val="001636E8"/>
    <w:rsid w:val="0016450E"/>
    <w:rsid w:val="00165C81"/>
    <w:rsid w:val="0017350A"/>
    <w:rsid w:val="001743A6"/>
    <w:rsid w:val="00176BC7"/>
    <w:rsid w:val="001A3FFE"/>
    <w:rsid w:val="001A795C"/>
    <w:rsid w:val="001B7C66"/>
    <w:rsid w:val="001B7C9E"/>
    <w:rsid w:val="001C2974"/>
    <w:rsid w:val="001D5575"/>
    <w:rsid w:val="001F2429"/>
    <w:rsid w:val="001F2ADF"/>
    <w:rsid w:val="001F6E1E"/>
    <w:rsid w:val="00201E67"/>
    <w:rsid w:val="00204EC0"/>
    <w:rsid w:val="00207F65"/>
    <w:rsid w:val="0021199F"/>
    <w:rsid w:val="002135CB"/>
    <w:rsid w:val="00216666"/>
    <w:rsid w:val="002170CD"/>
    <w:rsid w:val="00221F42"/>
    <w:rsid w:val="00226B2E"/>
    <w:rsid w:val="00233AA0"/>
    <w:rsid w:val="00254A23"/>
    <w:rsid w:val="002557EC"/>
    <w:rsid w:val="0026637E"/>
    <w:rsid w:val="002766F9"/>
    <w:rsid w:val="00281286"/>
    <w:rsid w:val="00285F16"/>
    <w:rsid w:val="002A2A79"/>
    <w:rsid w:val="002A65A6"/>
    <w:rsid w:val="002B3008"/>
    <w:rsid w:val="002D6B14"/>
    <w:rsid w:val="002E1059"/>
    <w:rsid w:val="002E671A"/>
    <w:rsid w:val="002F7042"/>
    <w:rsid w:val="00300EE7"/>
    <w:rsid w:val="00314137"/>
    <w:rsid w:val="00317F9D"/>
    <w:rsid w:val="00322A30"/>
    <w:rsid w:val="003338DA"/>
    <w:rsid w:val="00334AD1"/>
    <w:rsid w:val="003424E4"/>
    <w:rsid w:val="003476B2"/>
    <w:rsid w:val="00355991"/>
    <w:rsid w:val="00362AC8"/>
    <w:rsid w:val="00363258"/>
    <w:rsid w:val="0037148D"/>
    <w:rsid w:val="00371638"/>
    <w:rsid w:val="00372BB0"/>
    <w:rsid w:val="00384292"/>
    <w:rsid w:val="00386B30"/>
    <w:rsid w:val="00391639"/>
    <w:rsid w:val="003A22C6"/>
    <w:rsid w:val="003A38D2"/>
    <w:rsid w:val="003A5159"/>
    <w:rsid w:val="003A56AB"/>
    <w:rsid w:val="003B09A3"/>
    <w:rsid w:val="003B5F25"/>
    <w:rsid w:val="003B7C5D"/>
    <w:rsid w:val="003B7CB2"/>
    <w:rsid w:val="003C3705"/>
    <w:rsid w:val="003C5C40"/>
    <w:rsid w:val="003C73EC"/>
    <w:rsid w:val="003D2998"/>
    <w:rsid w:val="003D3582"/>
    <w:rsid w:val="003D3F06"/>
    <w:rsid w:val="003D55D6"/>
    <w:rsid w:val="003D64E4"/>
    <w:rsid w:val="003F0668"/>
    <w:rsid w:val="003F32BC"/>
    <w:rsid w:val="00402AF1"/>
    <w:rsid w:val="00410250"/>
    <w:rsid w:val="004209C9"/>
    <w:rsid w:val="00437A9D"/>
    <w:rsid w:val="00442A17"/>
    <w:rsid w:val="00443484"/>
    <w:rsid w:val="00444384"/>
    <w:rsid w:val="00450850"/>
    <w:rsid w:val="00460FCB"/>
    <w:rsid w:val="004613B4"/>
    <w:rsid w:val="00466BDD"/>
    <w:rsid w:val="0047308D"/>
    <w:rsid w:val="004A52E8"/>
    <w:rsid w:val="004A6991"/>
    <w:rsid w:val="004A703D"/>
    <w:rsid w:val="004B1E94"/>
    <w:rsid w:val="004B47E6"/>
    <w:rsid w:val="004C6F98"/>
    <w:rsid w:val="004C6F9A"/>
    <w:rsid w:val="004D51FA"/>
    <w:rsid w:val="004E174C"/>
    <w:rsid w:val="004F1438"/>
    <w:rsid w:val="004F300C"/>
    <w:rsid w:val="004F37D8"/>
    <w:rsid w:val="00512201"/>
    <w:rsid w:val="0052546B"/>
    <w:rsid w:val="00526A82"/>
    <w:rsid w:val="00531E56"/>
    <w:rsid w:val="0053292E"/>
    <w:rsid w:val="005417BE"/>
    <w:rsid w:val="005427B5"/>
    <w:rsid w:val="00543369"/>
    <w:rsid w:val="005468BC"/>
    <w:rsid w:val="005535E8"/>
    <w:rsid w:val="00566EBD"/>
    <w:rsid w:val="00567608"/>
    <w:rsid w:val="00570C8C"/>
    <w:rsid w:val="00571778"/>
    <w:rsid w:val="005724A5"/>
    <w:rsid w:val="00574E5A"/>
    <w:rsid w:val="00577431"/>
    <w:rsid w:val="00581A74"/>
    <w:rsid w:val="00582C59"/>
    <w:rsid w:val="00587A7E"/>
    <w:rsid w:val="00597762"/>
    <w:rsid w:val="005A12CB"/>
    <w:rsid w:val="005B1B3C"/>
    <w:rsid w:val="005B3FFF"/>
    <w:rsid w:val="005B613F"/>
    <w:rsid w:val="005C1A01"/>
    <w:rsid w:val="005C3CC2"/>
    <w:rsid w:val="005C4C24"/>
    <w:rsid w:val="005C7A82"/>
    <w:rsid w:val="005D63DC"/>
    <w:rsid w:val="005F29E5"/>
    <w:rsid w:val="005F6478"/>
    <w:rsid w:val="005F64F4"/>
    <w:rsid w:val="00600E7F"/>
    <w:rsid w:val="00604932"/>
    <w:rsid w:val="00616C0F"/>
    <w:rsid w:val="00624F8E"/>
    <w:rsid w:val="006356FA"/>
    <w:rsid w:val="00637487"/>
    <w:rsid w:val="00646439"/>
    <w:rsid w:val="00653566"/>
    <w:rsid w:val="00654112"/>
    <w:rsid w:val="00655C69"/>
    <w:rsid w:val="00657FE4"/>
    <w:rsid w:val="00664BE8"/>
    <w:rsid w:val="006658A4"/>
    <w:rsid w:val="0066733B"/>
    <w:rsid w:val="00672726"/>
    <w:rsid w:val="00690D7D"/>
    <w:rsid w:val="0069231E"/>
    <w:rsid w:val="0069401D"/>
    <w:rsid w:val="00694CAD"/>
    <w:rsid w:val="006960F8"/>
    <w:rsid w:val="0069712C"/>
    <w:rsid w:val="00697C92"/>
    <w:rsid w:val="006A5F87"/>
    <w:rsid w:val="006B2202"/>
    <w:rsid w:val="006B77E7"/>
    <w:rsid w:val="006C46F7"/>
    <w:rsid w:val="006C7B30"/>
    <w:rsid w:val="006F0888"/>
    <w:rsid w:val="006F2485"/>
    <w:rsid w:val="006F776D"/>
    <w:rsid w:val="00732D43"/>
    <w:rsid w:val="007425B9"/>
    <w:rsid w:val="007516B0"/>
    <w:rsid w:val="007631EE"/>
    <w:rsid w:val="007658CC"/>
    <w:rsid w:val="00770C79"/>
    <w:rsid w:val="007743A8"/>
    <w:rsid w:val="00782705"/>
    <w:rsid w:val="00792599"/>
    <w:rsid w:val="007A2BFD"/>
    <w:rsid w:val="007A7226"/>
    <w:rsid w:val="007B0AA4"/>
    <w:rsid w:val="007C1B22"/>
    <w:rsid w:val="007C2ACE"/>
    <w:rsid w:val="007E5057"/>
    <w:rsid w:val="007E6930"/>
    <w:rsid w:val="007F073C"/>
    <w:rsid w:val="007F660A"/>
    <w:rsid w:val="008033AD"/>
    <w:rsid w:val="00803BE9"/>
    <w:rsid w:val="008072B8"/>
    <w:rsid w:val="00824B9B"/>
    <w:rsid w:val="00826D6D"/>
    <w:rsid w:val="00827AF6"/>
    <w:rsid w:val="0083734A"/>
    <w:rsid w:val="008459C9"/>
    <w:rsid w:val="00847115"/>
    <w:rsid w:val="008538F7"/>
    <w:rsid w:val="00862230"/>
    <w:rsid w:val="00863442"/>
    <w:rsid w:val="00863892"/>
    <w:rsid w:val="008742B9"/>
    <w:rsid w:val="00875A33"/>
    <w:rsid w:val="00882C8A"/>
    <w:rsid w:val="008878DF"/>
    <w:rsid w:val="00894212"/>
    <w:rsid w:val="00894E51"/>
    <w:rsid w:val="008A1E18"/>
    <w:rsid w:val="008E6634"/>
    <w:rsid w:val="008F6599"/>
    <w:rsid w:val="008F7E16"/>
    <w:rsid w:val="009032EE"/>
    <w:rsid w:val="0090377B"/>
    <w:rsid w:val="00916B8B"/>
    <w:rsid w:val="0092296E"/>
    <w:rsid w:val="00932518"/>
    <w:rsid w:val="00935D98"/>
    <w:rsid w:val="0093609F"/>
    <w:rsid w:val="00941943"/>
    <w:rsid w:val="009425CB"/>
    <w:rsid w:val="00942D68"/>
    <w:rsid w:val="009438AD"/>
    <w:rsid w:val="00954882"/>
    <w:rsid w:val="0096341A"/>
    <w:rsid w:val="00967A0E"/>
    <w:rsid w:val="00970C1D"/>
    <w:rsid w:val="00971EAE"/>
    <w:rsid w:val="00974AF1"/>
    <w:rsid w:val="00980249"/>
    <w:rsid w:val="00980A05"/>
    <w:rsid w:val="0098285D"/>
    <w:rsid w:val="00983A4C"/>
    <w:rsid w:val="00986454"/>
    <w:rsid w:val="00986D20"/>
    <w:rsid w:val="00992358"/>
    <w:rsid w:val="00996577"/>
    <w:rsid w:val="009A0EB6"/>
    <w:rsid w:val="009B20B8"/>
    <w:rsid w:val="009E0C0E"/>
    <w:rsid w:val="009E220C"/>
    <w:rsid w:val="009F0721"/>
    <w:rsid w:val="009F21FB"/>
    <w:rsid w:val="009F2728"/>
    <w:rsid w:val="009F2D5B"/>
    <w:rsid w:val="00A03250"/>
    <w:rsid w:val="00A07D95"/>
    <w:rsid w:val="00A24303"/>
    <w:rsid w:val="00A355D7"/>
    <w:rsid w:val="00A41796"/>
    <w:rsid w:val="00A44CB5"/>
    <w:rsid w:val="00A47BA5"/>
    <w:rsid w:val="00A63876"/>
    <w:rsid w:val="00A66FB4"/>
    <w:rsid w:val="00A71EAF"/>
    <w:rsid w:val="00A853CE"/>
    <w:rsid w:val="00A9126B"/>
    <w:rsid w:val="00A94323"/>
    <w:rsid w:val="00A94431"/>
    <w:rsid w:val="00A9770A"/>
    <w:rsid w:val="00AA7D0C"/>
    <w:rsid w:val="00AD169C"/>
    <w:rsid w:val="00AD1E9B"/>
    <w:rsid w:val="00AF01D7"/>
    <w:rsid w:val="00AF31F0"/>
    <w:rsid w:val="00AF7098"/>
    <w:rsid w:val="00B0565E"/>
    <w:rsid w:val="00B100DF"/>
    <w:rsid w:val="00B10905"/>
    <w:rsid w:val="00B10DFF"/>
    <w:rsid w:val="00B14FD3"/>
    <w:rsid w:val="00B36D6D"/>
    <w:rsid w:val="00B407B7"/>
    <w:rsid w:val="00B61C10"/>
    <w:rsid w:val="00B6270A"/>
    <w:rsid w:val="00B84203"/>
    <w:rsid w:val="00BA409A"/>
    <w:rsid w:val="00BA4DD0"/>
    <w:rsid w:val="00BC2894"/>
    <w:rsid w:val="00BD5754"/>
    <w:rsid w:val="00BD6F98"/>
    <w:rsid w:val="00BD7466"/>
    <w:rsid w:val="00BD7DB8"/>
    <w:rsid w:val="00BE1F5A"/>
    <w:rsid w:val="00BE35E6"/>
    <w:rsid w:val="00BE3E73"/>
    <w:rsid w:val="00BE424E"/>
    <w:rsid w:val="00BE6AAB"/>
    <w:rsid w:val="00BE7FE5"/>
    <w:rsid w:val="00C00394"/>
    <w:rsid w:val="00C010F5"/>
    <w:rsid w:val="00C06A68"/>
    <w:rsid w:val="00C10166"/>
    <w:rsid w:val="00C14AA7"/>
    <w:rsid w:val="00C2569D"/>
    <w:rsid w:val="00C263C1"/>
    <w:rsid w:val="00C346FB"/>
    <w:rsid w:val="00C404E7"/>
    <w:rsid w:val="00C45DC4"/>
    <w:rsid w:val="00C460BD"/>
    <w:rsid w:val="00C461F2"/>
    <w:rsid w:val="00C576EB"/>
    <w:rsid w:val="00C650E4"/>
    <w:rsid w:val="00C7671D"/>
    <w:rsid w:val="00C77495"/>
    <w:rsid w:val="00C929EC"/>
    <w:rsid w:val="00C962DA"/>
    <w:rsid w:val="00CA62B7"/>
    <w:rsid w:val="00CA66B5"/>
    <w:rsid w:val="00CB17A6"/>
    <w:rsid w:val="00CB1E80"/>
    <w:rsid w:val="00CB2AA3"/>
    <w:rsid w:val="00CC1709"/>
    <w:rsid w:val="00CD4DB0"/>
    <w:rsid w:val="00CD51D4"/>
    <w:rsid w:val="00CD794D"/>
    <w:rsid w:val="00CE1891"/>
    <w:rsid w:val="00D10E08"/>
    <w:rsid w:val="00D13647"/>
    <w:rsid w:val="00D1383B"/>
    <w:rsid w:val="00D14703"/>
    <w:rsid w:val="00D159AA"/>
    <w:rsid w:val="00D20A7A"/>
    <w:rsid w:val="00D21D4F"/>
    <w:rsid w:val="00D33589"/>
    <w:rsid w:val="00D351EA"/>
    <w:rsid w:val="00D50362"/>
    <w:rsid w:val="00D619B7"/>
    <w:rsid w:val="00D65720"/>
    <w:rsid w:val="00D91C1E"/>
    <w:rsid w:val="00DA2390"/>
    <w:rsid w:val="00DA2FB1"/>
    <w:rsid w:val="00DB2FE0"/>
    <w:rsid w:val="00DB4B70"/>
    <w:rsid w:val="00DC0B32"/>
    <w:rsid w:val="00DD760C"/>
    <w:rsid w:val="00DE7A76"/>
    <w:rsid w:val="00DF3B81"/>
    <w:rsid w:val="00DF5DC7"/>
    <w:rsid w:val="00E03DF0"/>
    <w:rsid w:val="00E05C8B"/>
    <w:rsid w:val="00E11AC3"/>
    <w:rsid w:val="00E158FC"/>
    <w:rsid w:val="00E22B8A"/>
    <w:rsid w:val="00E25C0D"/>
    <w:rsid w:val="00E36CB0"/>
    <w:rsid w:val="00E41442"/>
    <w:rsid w:val="00E44334"/>
    <w:rsid w:val="00E53706"/>
    <w:rsid w:val="00E57F70"/>
    <w:rsid w:val="00E6460E"/>
    <w:rsid w:val="00E75FA3"/>
    <w:rsid w:val="00E76EF6"/>
    <w:rsid w:val="00E7766A"/>
    <w:rsid w:val="00E81B28"/>
    <w:rsid w:val="00E9677A"/>
    <w:rsid w:val="00E96B33"/>
    <w:rsid w:val="00E96B8C"/>
    <w:rsid w:val="00EA3464"/>
    <w:rsid w:val="00EA4C6B"/>
    <w:rsid w:val="00EA777D"/>
    <w:rsid w:val="00EC30D5"/>
    <w:rsid w:val="00EC645D"/>
    <w:rsid w:val="00ED5880"/>
    <w:rsid w:val="00EF1EE8"/>
    <w:rsid w:val="00EF2229"/>
    <w:rsid w:val="00EF39F0"/>
    <w:rsid w:val="00F05BBE"/>
    <w:rsid w:val="00F17AE1"/>
    <w:rsid w:val="00F200BA"/>
    <w:rsid w:val="00F20E08"/>
    <w:rsid w:val="00F24FAD"/>
    <w:rsid w:val="00F3193D"/>
    <w:rsid w:val="00F36910"/>
    <w:rsid w:val="00F370DC"/>
    <w:rsid w:val="00F37E45"/>
    <w:rsid w:val="00F4319D"/>
    <w:rsid w:val="00F5096D"/>
    <w:rsid w:val="00F66185"/>
    <w:rsid w:val="00F7564C"/>
    <w:rsid w:val="00F87933"/>
    <w:rsid w:val="00FA4137"/>
    <w:rsid w:val="00FB7A0F"/>
    <w:rsid w:val="00FC23B9"/>
    <w:rsid w:val="00FC5614"/>
    <w:rsid w:val="00FD0FB6"/>
    <w:rsid w:val="00FD7EFF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F0B23"/>
  <w15:chartTrackingRefBased/>
  <w15:docId w15:val="{CA4FC220-42BD-464D-B9E6-4BBF219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1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998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1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159"/>
    <w:rPr>
      <w:sz w:val="18"/>
      <w:szCs w:val="18"/>
    </w:rPr>
  </w:style>
  <w:style w:type="paragraph" w:styleId="a7">
    <w:name w:val="List Paragraph"/>
    <w:basedOn w:val="a"/>
    <w:uiPriority w:val="34"/>
    <w:qFormat/>
    <w:rsid w:val="003A515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9163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91639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4257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4257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4257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425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42575"/>
    <w:rPr>
      <w:b/>
      <w:bCs/>
    </w:rPr>
  </w:style>
  <w:style w:type="character" w:customStyle="1" w:styleId="10">
    <w:name w:val="标题 1 字符"/>
    <w:basedOn w:val="a0"/>
    <w:link w:val="1"/>
    <w:uiPriority w:val="9"/>
    <w:rsid w:val="003D2998"/>
    <w:rPr>
      <w:rFonts w:eastAsia="宋体"/>
      <w:b/>
      <w:bCs/>
      <w:kern w:val="44"/>
      <w:sz w:val="44"/>
      <w:szCs w:val="44"/>
    </w:rPr>
  </w:style>
  <w:style w:type="table" w:styleId="af">
    <w:name w:val="Table Grid"/>
    <w:basedOn w:val="a1"/>
    <w:uiPriority w:val="39"/>
    <w:rsid w:val="0066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070F-936F-4E8A-88AD-606059FB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cp:lastPrinted>2020-04-10T13:04:00Z</cp:lastPrinted>
  <dcterms:created xsi:type="dcterms:W3CDTF">2020-09-11T02:49:00Z</dcterms:created>
  <dcterms:modified xsi:type="dcterms:W3CDTF">2020-09-11T02:49:00Z</dcterms:modified>
</cp:coreProperties>
</file>