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C950D" w14:textId="3332E247" w:rsidR="001F1E89" w:rsidRDefault="00802A18">
      <w:pPr>
        <w:snapToGrid w:val="0"/>
        <w:spacing w:line="360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易考</w:t>
      </w:r>
      <w:r w:rsidR="00305069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在线考试考生操作手册</w:t>
      </w:r>
    </w:p>
    <w:p w14:paraId="31C0C922" w14:textId="312FAC98" w:rsidR="003721CC" w:rsidRDefault="007D3169" w:rsidP="0039015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7D31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根据</w:t>
      </w:r>
      <w:r w:rsidR="007C589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中国科学院南海海洋研究所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 w:rsidR="00CF26D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管理要求，</w:t>
      </w:r>
      <w:r w:rsidR="0039015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</w:t>
      </w:r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双视角监控</w:t>
      </w:r>
      <w:r w:rsidR="00390159">
        <w:rPr>
          <w:rFonts w:ascii="微软雅黑" w:eastAsia="微软雅黑" w:hAnsi="微软雅黑" w:cs="等线"/>
          <w:color w:val="000000" w:themeColor="text1"/>
          <w:sz w:val="21"/>
          <w:szCs w:val="21"/>
        </w:rPr>
        <w:t>在线考试</w:t>
      </w:r>
      <w:r w:rsidR="0039015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形式，</w:t>
      </w:r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考试系统为易考系统。</w:t>
      </w:r>
      <w:r w:rsidR="0039015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考生需自行准备符合要求的考试设备、监控设备</w:t>
      </w:r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、网络</w:t>
      </w:r>
      <w:r w:rsidR="0039015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和考试场所</w:t>
      </w:r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参加考试。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考试全程需同时开启两路在线视频监控，</w:t>
      </w:r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考生须按要求将监控设备摆放到合适的位置，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以满足远程在线监考的</w:t>
      </w:r>
      <w:r w:rsidR="000D055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需求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156328B1" w14:textId="289F71B2" w:rsidR="00487835" w:rsidRPr="00487835" w:rsidRDefault="00D6471A" w:rsidP="00487835">
      <w:pPr>
        <w:shd w:val="clear" w:color="auto" w:fill="FCFCFC"/>
        <w:snapToGrid w:val="0"/>
        <w:spacing w:line="360" w:lineRule="auto"/>
        <w:ind w:firstLine="420"/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易考系统将</w:t>
      </w:r>
      <w:r w:rsidR="00B20AFD"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通过短信、电子邮件方式发送</w:t>
      </w:r>
      <w:r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考</w:t>
      </w:r>
      <w:r w:rsidR="0044060C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试</w:t>
      </w:r>
      <w:r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口令、准考证号和相关考试系统下载地址</w:t>
      </w:r>
      <w:r w:rsidR="00B20AFD"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到考生报名时所预留的手机号码和电子邮箱</w:t>
      </w:r>
      <w:r w:rsidR="000D055B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。</w:t>
      </w:r>
      <w:r w:rsidR="00B20AFD"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请考生在试考前一天和正式考试前一天留意</w:t>
      </w:r>
      <w:r w:rsidR="00B20AFD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开头提示</w:t>
      </w:r>
      <w:r w:rsidR="000D055B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为</w:t>
      </w:r>
      <w:r w:rsidR="00B20AFD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【易考】</w:t>
      </w:r>
      <w:r w:rsidR="000D055B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的</w:t>
      </w:r>
      <w:r w:rsidR="00B20AFD"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短信和邮</w:t>
      </w:r>
      <w:r w:rsidR="0044060C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件</w:t>
      </w:r>
      <w:r w:rsidR="00294328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获取</w:t>
      </w:r>
      <w:r w:rsidR="00B20AFD"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信息</w:t>
      </w:r>
      <w:r w:rsidR="00390159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。</w:t>
      </w:r>
      <w:r w:rsidR="00487835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考生需下载易考</w:t>
      </w:r>
      <w:r w:rsidR="000D055B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系统</w:t>
      </w:r>
      <w:r w:rsidR="00487835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客户端，进入考试需输入对应的考试口令</w:t>
      </w:r>
      <w:r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。</w:t>
      </w:r>
      <w:r w:rsidRPr="002B2E5A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特别注意！</w:t>
      </w:r>
      <w:r w:rsidR="00487835" w:rsidRPr="00487835">
        <w:rPr>
          <w:rFonts w:ascii="微软雅黑" w:eastAsia="微软雅黑" w:hAnsi="微软雅黑" w:cs="等线"/>
          <w:b/>
          <w:color w:val="FF0000"/>
          <w:sz w:val="21"/>
          <w:szCs w:val="21"/>
        </w:rPr>
        <w:t>正式考试</w:t>
      </w:r>
      <w:r w:rsidR="00487835" w:rsidRPr="00487835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口令</w:t>
      </w:r>
      <w:r w:rsidR="00487835" w:rsidRPr="00487835">
        <w:rPr>
          <w:rFonts w:ascii="微软雅黑" w:eastAsia="微软雅黑" w:hAnsi="微软雅黑" w:cs="等线"/>
          <w:b/>
          <w:color w:val="FF0000"/>
          <w:sz w:val="21"/>
          <w:szCs w:val="21"/>
        </w:rPr>
        <w:t>与试考的口令不同</w:t>
      </w:r>
      <w:r w:rsidR="00487835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。</w:t>
      </w:r>
    </w:p>
    <w:p w14:paraId="6B7DA6FB" w14:textId="0EE553C7" w:rsidR="00390159" w:rsidRPr="00487835" w:rsidRDefault="00390159" w:rsidP="00487835">
      <w:pPr>
        <w:shd w:val="clear" w:color="auto" w:fill="FCFCFC"/>
        <w:snapToGrid w:val="0"/>
        <w:spacing w:line="360" w:lineRule="auto"/>
        <w:ind w:firstLine="420"/>
        <w:rPr>
          <w:rFonts w:ascii="微软雅黑" w:eastAsia="微软雅黑" w:hAnsi="微软雅黑" w:cs="等线"/>
          <w:b/>
          <w:color w:val="FF0000"/>
          <w:sz w:val="21"/>
          <w:szCs w:val="21"/>
        </w:rPr>
      </w:pP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</w:t>
      </w:r>
      <w:proofErr w:type="gramStart"/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务必按</w:t>
      </w:r>
      <w:proofErr w:type="gramEnd"/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通知参加试考，完成考试设备</w:t>
      </w:r>
      <w:r w:rsidR="00294328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软硬</w:t>
      </w: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件、网络调试，熟悉考试系统答题界面。切记调试好的考试设备到正式考试之前，不要再安装其他软件，保持良好运行状态。</w:t>
      </w:r>
    </w:p>
    <w:p w14:paraId="6E494776" w14:textId="2BE7AE3F" w:rsidR="006863D1" w:rsidRDefault="006863D1" w:rsidP="00B20AFD">
      <w:pPr>
        <w:shd w:val="clear" w:color="auto" w:fill="FCFCFC"/>
        <w:snapToGrid w:val="0"/>
        <w:spacing w:line="360" w:lineRule="auto"/>
        <w:ind w:firstLine="420"/>
        <w:rPr>
          <w:rFonts w:ascii="微软雅黑" w:eastAsia="微软雅黑" w:hAnsi="微软雅黑" w:cs="等线"/>
          <w:b/>
          <w:bCs/>
          <w:color w:val="FF0000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试考及正式</w:t>
      </w:r>
      <w:proofErr w:type="gramEnd"/>
      <w:r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考试期间，如</w:t>
      </w:r>
      <w:proofErr w:type="gramStart"/>
      <w:r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遇考</w:t>
      </w:r>
      <w:proofErr w:type="gramEnd"/>
      <w:r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试系统技术问题请联系界面上的“技术支持”</w:t>
      </w:r>
      <w:r w:rsidR="00D6471A"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获得在线帮助</w:t>
      </w:r>
      <w:r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。</w:t>
      </w:r>
    </w:p>
    <w:p w14:paraId="3060E391" w14:textId="16A11FF8" w:rsidR="00B20AFD" w:rsidRPr="006863D1" w:rsidRDefault="00B20AFD" w:rsidP="00B20AFD">
      <w:pPr>
        <w:shd w:val="clear" w:color="auto" w:fill="FCFCFC"/>
        <w:snapToGrid w:val="0"/>
        <w:spacing w:line="360" w:lineRule="auto"/>
        <w:ind w:firstLine="420"/>
        <w:rPr>
          <w:rFonts w:ascii="微软雅黑" w:eastAsia="微软雅黑" w:hAnsi="微软雅黑" w:cs="等线"/>
          <w:b/>
          <w:bCs/>
          <w:color w:val="FF0000"/>
          <w:sz w:val="21"/>
          <w:szCs w:val="21"/>
        </w:rPr>
      </w:pPr>
      <w:r w:rsidRPr="006863D1"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易考</w:t>
      </w:r>
      <w:r w:rsidR="00D6471A"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技术</w:t>
      </w:r>
      <w:r w:rsidRPr="006863D1"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支持电话</w:t>
      </w:r>
      <w:r w:rsidR="00294328"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（</w:t>
      </w:r>
      <w:r w:rsidR="007C31EA" w:rsidRPr="007C5894">
        <w:rPr>
          <w:rFonts w:ascii="微软雅黑" w:eastAsia="微软雅黑" w:hAnsi="微软雅黑" w:cs="等线"/>
          <w:b/>
          <w:bCs/>
          <w:color w:val="FF0000"/>
          <w:sz w:val="21"/>
          <w:szCs w:val="21"/>
        </w:rPr>
        <w:t>010-86462004</w:t>
      </w:r>
      <w:r w:rsidR="00294328"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）</w:t>
      </w:r>
      <w:r w:rsidR="00294328">
        <w:rPr>
          <w:rFonts w:ascii="微软雅黑" w:eastAsia="微软雅黑" w:hAnsi="微软雅黑" w:cs="等线"/>
          <w:b/>
          <w:bCs/>
          <w:color w:val="FF0000"/>
          <w:sz w:val="21"/>
          <w:szCs w:val="21"/>
        </w:rPr>
        <w:t>开放时间段如下：</w:t>
      </w:r>
    </w:p>
    <w:p w14:paraId="10070380" w14:textId="7A59AE10" w:rsidR="00B20AFD" w:rsidRDefault="00B20AFD" w:rsidP="00B20AFD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</w:pPr>
      <w:r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（</w:t>
      </w:r>
      <w:r w:rsidR="007C31EA" w:rsidRPr="007C31E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试考支持</w:t>
      </w:r>
      <w:r w:rsidR="007C31E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：</w:t>
      </w:r>
      <w:r w:rsidR="007C31EA" w:rsidRPr="007C31EA">
        <w:rPr>
          <w:rFonts w:ascii="微软雅黑" w:eastAsia="微软雅黑" w:hAnsi="微软雅黑" w:cs="等线"/>
          <w:b/>
          <w:color w:val="FF0000"/>
          <w:sz w:val="21"/>
          <w:szCs w:val="21"/>
        </w:rPr>
        <w:t>4月13日9:00-13:00，正考支持</w:t>
      </w:r>
      <w:r w:rsidR="007C31E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：</w:t>
      </w:r>
      <w:r w:rsidR="007C31EA" w:rsidRPr="007C31EA">
        <w:rPr>
          <w:rFonts w:ascii="微软雅黑" w:eastAsia="微软雅黑" w:hAnsi="微软雅黑" w:cs="等线"/>
          <w:b/>
          <w:color w:val="FF0000"/>
          <w:sz w:val="21"/>
          <w:szCs w:val="21"/>
        </w:rPr>
        <w:t>4月15</w:t>
      </w:r>
      <w:bookmarkStart w:id="0" w:name="_GoBack"/>
      <w:bookmarkEnd w:id="0"/>
      <w:r w:rsidR="007C31EA" w:rsidRPr="007C31EA">
        <w:rPr>
          <w:rFonts w:ascii="微软雅黑" w:eastAsia="微软雅黑" w:hAnsi="微软雅黑" w:cs="等线"/>
          <w:b/>
          <w:color w:val="FF0000"/>
          <w:sz w:val="21"/>
          <w:szCs w:val="21"/>
        </w:rPr>
        <w:t>日 8:00 -11:35</w:t>
      </w:r>
      <w:r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）</w:t>
      </w:r>
      <w:r w:rsidR="006863D1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。</w:t>
      </w:r>
    </w:p>
    <w:p w14:paraId="25F3DD68" w14:textId="77777777" w:rsidR="006863D1" w:rsidRPr="00487835" w:rsidRDefault="006863D1" w:rsidP="00B20AFD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</w:pPr>
    </w:p>
    <w:p w14:paraId="3176535E" w14:textId="07D97D41" w:rsidR="00D6471A" w:rsidRDefault="00B20AFD" w:rsidP="00952158">
      <w:pPr>
        <w:shd w:val="clear" w:color="auto" w:fill="FCFCFC"/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487835"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</w:rPr>
        <w:t>特别提醒：</w:t>
      </w:r>
      <w:r w:rsidRPr="00487835">
        <w:rPr>
          <w:rFonts w:ascii="微软雅黑" w:eastAsia="微软雅黑" w:hAnsi="微软雅黑" w:cs="等线"/>
          <w:color w:val="000000" w:themeColor="text1"/>
          <w:sz w:val="21"/>
          <w:szCs w:val="21"/>
        </w:rPr>
        <w:t>考试期间</w:t>
      </w: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如发生</w:t>
      </w:r>
      <w:r w:rsidRPr="00487835">
        <w:rPr>
          <w:rFonts w:ascii="微软雅黑" w:eastAsia="微软雅黑" w:hAnsi="微软雅黑" w:cs="等线"/>
          <w:color w:val="000000" w:themeColor="text1"/>
          <w:sz w:val="21"/>
          <w:szCs w:val="21"/>
        </w:rPr>
        <w:t>网络故障</w:t>
      </w: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 w:rsidR="00D6471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</w:t>
      </w: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系统会即时提醒考生，请考生在看到异常提示后迅速修复网络故障。故障解决后，考生可重新进入考试继续作答，</w:t>
      </w:r>
      <w:r w:rsidR="00D6471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易考系统有断点续考功能，</w:t>
      </w: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网络故障发生之前的作答结果会保存</w:t>
      </w:r>
      <w:r w:rsidR="00D6471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25821723" w14:textId="0DF58B38" w:rsidR="00390159" w:rsidRPr="00487835" w:rsidRDefault="00D6471A" w:rsidP="00897CC0">
      <w:pPr>
        <w:shd w:val="clear" w:color="auto" w:fill="FCFCFC"/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b/>
          <w:color w:val="FF0000"/>
          <w:sz w:val="21"/>
          <w:szCs w:val="21"/>
        </w:rPr>
        <w:sectPr w:rsidR="00390159" w:rsidRPr="00487835">
          <w:headerReference w:type="default" r:id="rId9"/>
          <w:footerReference w:type="default" r:id="rId10"/>
          <w:pgSz w:w="11906" w:h="16838"/>
          <w:pgMar w:top="1440" w:right="1800" w:bottom="567" w:left="1800" w:header="851" w:footer="992" w:gutter="0"/>
          <w:cols w:space="425"/>
          <w:docGrid w:type="lines" w:linePitch="312"/>
        </w:sect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根据学校要求，</w:t>
      </w:r>
      <w:r w:rsidR="00640A9C" w:rsidRPr="00640A9C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因</w:t>
      </w:r>
      <w:r w:rsidR="00B20AFD" w:rsidRPr="00487835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考试设备或网络故障导致考试时间损失</w:t>
      </w:r>
      <w:r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的</w:t>
      </w:r>
      <w:r w:rsidR="00B20AFD" w:rsidRPr="00487835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、或</w:t>
      </w:r>
      <w:r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个人原因</w:t>
      </w:r>
      <w:r w:rsidR="00B20AFD" w:rsidRPr="00487835">
        <w:rPr>
          <w:rFonts w:ascii="微软雅黑" w:eastAsia="微软雅黑" w:hAnsi="微软雅黑" w:cs="等线"/>
          <w:b/>
          <w:color w:val="FF0000"/>
          <w:sz w:val="21"/>
          <w:szCs w:val="21"/>
        </w:rPr>
        <w:t>无法完成考试</w:t>
      </w:r>
      <w:r w:rsidR="00B20AFD" w:rsidRPr="00487835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的</w:t>
      </w:r>
      <w:r w:rsidR="000D055B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考生</w:t>
      </w:r>
      <w:r w:rsidR="00B20AFD" w:rsidRPr="00487835">
        <w:rPr>
          <w:rFonts w:ascii="微软雅黑" w:eastAsia="微软雅黑" w:hAnsi="微软雅黑" w:cs="等线"/>
          <w:b/>
          <w:color w:val="FF0000"/>
          <w:sz w:val="21"/>
          <w:szCs w:val="21"/>
        </w:rPr>
        <w:t>，</w:t>
      </w:r>
      <w:r w:rsidR="00B20AFD" w:rsidRPr="00487835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将不会获得补时的机会</w:t>
      </w:r>
      <w:r w:rsidR="00640A9C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，</w:t>
      </w:r>
      <w:r w:rsidR="00640A9C" w:rsidRPr="00895E98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由考生自行负</w:t>
      </w:r>
      <w:r w:rsidR="00640A9C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责。</w:t>
      </w:r>
    </w:p>
    <w:p w14:paraId="35E1C6AD" w14:textId="1EDE67BF" w:rsidR="001F1E89" w:rsidRDefault="0030506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以下就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如何下载安装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</w:t>
      </w:r>
      <w:r w:rsidR="000D055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系统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在线考试操作流程、以及如何搭建</w:t>
      </w:r>
      <w:r w:rsidR="009F3A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等具体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操作进行说明。</w:t>
      </w:r>
    </w:p>
    <w:p w14:paraId="318F9B23" w14:textId="6B9830E3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1" w:name="__第二视角鹰眼监控要求"/>
      <w:bookmarkStart w:id="2" w:name="___第二视角鹰眼监控要求"/>
      <w:bookmarkEnd w:id="1"/>
      <w:bookmarkEnd w:id="2"/>
      <w:r>
        <w:rPr>
          <w:rFonts w:ascii="微软雅黑" w:eastAsia="微软雅黑" w:hAnsi="微软雅黑"/>
          <w:color w:val="000000" w:themeColor="text1"/>
          <w:sz w:val="21"/>
          <w:szCs w:val="21"/>
        </w:rPr>
        <w:t>考试环境、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设备软硬件要求</w:t>
      </w:r>
    </w:p>
    <w:p w14:paraId="6D3F61B5" w14:textId="77777777" w:rsidR="001F1E89" w:rsidRDefault="00305069">
      <w:pPr>
        <w:pStyle w:val="af5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考生应自行准备符合以下要求的考试设备和考试环境：</w:t>
      </w:r>
    </w:p>
    <w:p w14:paraId="33944E59" w14:textId="62263E90" w:rsidR="001F1E89" w:rsidRDefault="00592B82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</w:t>
      </w:r>
    </w:p>
    <w:p w14:paraId="5B8E6DE5" w14:textId="1E60D128" w:rsidR="001F1E89" w:rsidRDefault="00305069" w:rsidP="00952158">
      <w:pPr>
        <w:pStyle w:val="af5"/>
        <w:snapToGrid w:val="0"/>
        <w:spacing w:line="360" w:lineRule="auto"/>
        <w:ind w:left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考生应选择安静、光线充足、独立的空间独自参加考试，不</w:t>
      </w:r>
      <w:r w:rsidR="003F3032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可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在公共场所（如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公共教室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、图书馆、咖啡馆、办公室等）进行考试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021AC190" w14:textId="0344BB2F" w:rsidR="001F1E89" w:rsidRDefault="00305069" w:rsidP="00952158">
      <w:pPr>
        <w:pStyle w:val="af5"/>
        <w:snapToGrid w:val="0"/>
        <w:spacing w:line="360" w:lineRule="auto"/>
        <w:ind w:left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考试全过程严格禁止</w:t>
      </w:r>
      <w:r w:rsidR="003F3032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其他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人员出入考试场所。</w:t>
      </w:r>
    </w:p>
    <w:p w14:paraId="7276B8C3" w14:textId="2295583F" w:rsidR="001F1E89" w:rsidRDefault="00305069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用于在线考试的</w:t>
      </w:r>
      <w:r w:rsidR="00592B82">
        <w:rPr>
          <w:rFonts w:ascii="微软雅黑" w:eastAsia="微软雅黑" w:hAnsi="微软雅黑"/>
          <w:color w:val="000000" w:themeColor="text1"/>
          <w:sz w:val="21"/>
          <w:szCs w:val="21"/>
        </w:rPr>
        <w:t>电脑</w:t>
      </w:r>
    </w:p>
    <w:p w14:paraId="4F9B1011" w14:textId="0546FCC2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安装易考客户端需要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正常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上网功能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的电脑，电脑操作系统要求为</w:t>
      </w:r>
      <w:r w:rsidR="00825504" w:rsidRPr="00825504">
        <w:rPr>
          <w:rFonts w:ascii="微软雅黑" w:eastAsia="微软雅黑" w:hAnsi="微软雅黑" w:cs="等线"/>
          <w:color w:val="000000" w:themeColor="text1"/>
          <w:sz w:val="21"/>
          <w:szCs w:val="21"/>
        </w:rPr>
        <w:t>Win7、Win10或Mac OS 10.14及以上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推荐配置：</w:t>
      </w:r>
      <w:proofErr w:type="spellStart"/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cpu</w:t>
      </w:r>
      <w:proofErr w:type="spellEnd"/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：i7；内存1</w:t>
      </w:r>
      <w:r w:rsidR="0023243B">
        <w:rPr>
          <w:rFonts w:ascii="微软雅黑" w:eastAsia="微软雅黑" w:hAnsi="微软雅黑" w:cs="等线"/>
          <w:color w:val="000000" w:themeColor="text1"/>
          <w:sz w:val="21"/>
          <w:szCs w:val="21"/>
        </w:rPr>
        <w:t>6</w:t>
      </w:r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G；最低配置：</w:t>
      </w:r>
      <w:proofErr w:type="spellStart"/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cpu</w:t>
      </w:r>
      <w:proofErr w:type="spellEnd"/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：i5，内存8G</w:t>
      </w:r>
      <w:r w:rsidR="00AC28C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（推荐使用</w:t>
      </w:r>
      <w:r w:rsidR="00F53A1E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Windows系统</w:t>
      </w:r>
      <w:r w:rsidR="00AC28C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笔记本电脑）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0AC44681" w14:textId="0EBCBB9E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考试用电脑具备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可正常工作的摄像设备（内置或外置摄像头均可）；</w:t>
      </w:r>
      <w:r w:rsidR="007B235F">
        <w:rPr>
          <w:rFonts w:ascii="微软雅黑" w:eastAsia="微软雅黑" w:hAnsi="微软雅黑"/>
          <w:color w:val="000000"/>
          <w:sz w:val="21"/>
          <w:szCs w:val="21"/>
        </w:rPr>
        <w:t>可正常使用的音频输入（麦克）和音频输出（扬声器）功能</w:t>
      </w:r>
      <w:r w:rsidR="00D4018C">
        <w:rPr>
          <w:rFonts w:ascii="微软雅黑" w:eastAsia="微软雅黑" w:hAnsi="微软雅黑" w:hint="eastAsia"/>
          <w:color w:val="000000"/>
          <w:sz w:val="21"/>
          <w:szCs w:val="21"/>
        </w:rPr>
        <w:t>，</w:t>
      </w:r>
      <w:proofErr w:type="gramStart"/>
      <w:r w:rsidR="00D4018C">
        <w:rPr>
          <w:rFonts w:ascii="微软雅黑" w:eastAsia="微软雅黑" w:hAnsi="微软雅黑" w:hint="eastAsia"/>
          <w:color w:val="000000"/>
          <w:sz w:val="21"/>
          <w:szCs w:val="21"/>
        </w:rPr>
        <w:t>且</w:t>
      </w:r>
      <w:r w:rsidR="00AA0B00">
        <w:rPr>
          <w:rFonts w:ascii="微软雅黑" w:eastAsia="微软雅黑" w:hAnsi="微软雅黑" w:hint="eastAsia"/>
          <w:color w:val="000000"/>
          <w:sz w:val="21"/>
          <w:szCs w:val="21"/>
        </w:rPr>
        <w:t>电脑</w:t>
      </w:r>
      <w:proofErr w:type="gramEnd"/>
      <w:r w:rsidR="00AA0B00">
        <w:rPr>
          <w:rFonts w:ascii="微软雅黑" w:eastAsia="微软雅黑" w:hAnsi="微软雅黑" w:hint="eastAsia"/>
          <w:color w:val="000000"/>
          <w:sz w:val="21"/>
          <w:szCs w:val="21"/>
        </w:rPr>
        <w:t>处于非静音状态</w:t>
      </w:r>
      <w:r w:rsidR="00D4018C">
        <w:rPr>
          <w:rFonts w:ascii="微软雅黑" w:eastAsia="微软雅黑" w:hAnsi="微软雅黑" w:hint="eastAsia"/>
          <w:color w:val="000000"/>
          <w:sz w:val="21"/>
          <w:szCs w:val="21"/>
        </w:rPr>
        <w:t>，</w:t>
      </w:r>
      <w:r w:rsidR="007B235F">
        <w:rPr>
          <w:rFonts w:ascii="微软雅黑" w:eastAsia="微软雅黑" w:hAnsi="微软雅黑"/>
          <w:color w:val="000000"/>
          <w:sz w:val="21"/>
          <w:szCs w:val="21"/>
        </w:rPr>
        <w:t>禁止使用</w:t>
      </w:r>
      <w:proofErr w:type="gramStart"/>
      <w:r w:rsidR="007B235F">
        <w:rPr>
          <w:rFonts w:ascii="微软雅黑" w:eastAsia="微软雅黑" w:hAnsi="微软雅黑"/>
          <w:color w:val="000000"/>
          <w:sz w:val="21"/>
          <w:szCs w:val="21"/>
        </w:rPr>
        <w:t>耳</w:t>
      </w:r>
      <w:r w:rsidR="00D64AFC">
        <w:rPr>
          <w:rFonts w:ascii="微软雅黑" w:eastAsia="微软雅黑" w:hAnsi="微软雅黑" w:hint="eastAsia"/>
          <w:color w:val="000000"/>
          <w:sz w:val="21"/>
          <w:szCs w:val="21"/>
        </w:rPr>
        <w:t>机耳麦设</w:t>
      </w:r>
      <w:proofErr w:type="gramEnd"/>
      <w:r w:rsidR="00D64AFC">
        <w:rPr>
          <w:rFonts w:ascii="微软雅黑" w:eastAsia="微软雅黑" w:hAnsi="微软雅黑" w:hint="eastAsia"/>
          <w:color w:val="000000"/>
          <w:sz w:val="21"/>
          <w:szCs w:val="21"/>
        </w:rPr>
        <w:t>备</w:t>
      </w:r>
      <w:r w:rsidR="007B235F">
        <w:rPr>
          <w:rFonts w:ascii="微软雅黑" w:eastAsia="微软雅黑" w:hAnsi="微软雅黑"/>
          <w:color w:val="000000"/>
          <w:sz w:val="21"/>
          <w:szCs w:val="21"/>
        </w:rPr>
        <w:t>，建议外</w:t>
      </w:r>
      <w:r w:rsidR="007B235F">
        <w:rPr>
          <w:rFonts w:ascii="微软雅黑" w:eastAsia="微软雅黑" w:hAnsi="微软雅黑" w:cs="等线"/>
          <w:color w:val="000000"/>
          <w:sz w:val="21"/>
          <w:szCs w:val="21"/>
        </w:rPr>
        <w:t>放音响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26D16CAD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考试期间将全程使用摄像头，需确保电脑摄像头开启，无遮挡；</w:t>
      </w:r>
    </w:p>
    <w:p w14:paraId="4B42E9F6" w14:textId="0F44F769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外接电源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61165649" w14:textId="4B27F3BA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进入考试系统前应关闭电脑上与考试无关网页和软件，包括安全卫士、电脑管家</w:t>
      </w:r>
      <w:r w:rsidR="00D64AFC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、暴风影音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及各类通讯软件</w:t>
      </w:r>
      <w:r w:rsid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（微信、QQ</w:t>
      </w:r>
      <w:r w:rsidR="007E55EE">
        <w:rPr>
          <w:rFonts w:ascii="微软雅黑" w:eastAsia="微软雅黑" w:hAnsi="微软雅黑" w:hint="eastAsia"/>
          <w:color w:val="000000" w:themeColor="text1"/>
          <w:sz w:val="21"/>
          <w:szCs w:val="21"/>
        </w:rPr>
        <w:t>等</w:t>
      </w:r>
      <w:r w:rsid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，以免由于被动弹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窗导致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被系统判定为作弊；</w:t>
      </w:r>
      <w:r w:rsidR="007B56D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如有直播软件，须提前卸载</w:t>
      </w:r>
      <w:r w:rsidR="00626AA2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70A410DE" w14:textId="5B6E0670" w:rsidR="00941F64" w:rsidRDefault="00400337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考试全程</w:t>
      </w:r>
      <w:r w:rsidR="00941F64" w:rsidRPr="00941F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不可以使用触屏设备，必须使用键盘输入</w:t>
      </w:r>
      <w:r w:rsidR="00D66873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5F466620" w14:textId="0F5B4BF6" w:rsidR="001F1E89" w:rsidRDefault="00305069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用作第二视角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监控的设备</w:t>
      </w:r>
    </w:p>
    <w:p w14:paraId="2AC8B09E" w14:textId="19B1FD54" w:rsidR="001F1E89" w:rsidRDefault="00305069" w:rsidP="00A15FD1">
      <w:pPr>
        <w:pStyle w:val="af5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带正常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上网功能的智能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或平板设备，必须带有可正常工作的摄像头</w:t>
      </w:r>
      <w:r w:rsidR="009F3A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（</w:t>
      </w:r>
      <w:proofErr w:type="gramStart"/>
      <w:r w:rsidR="009F3A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推荐安卓手</w:t>
      </w:r>
      <w:proofErr w:type="gramEnd"/>
      <w:r w:rsidR="009F3A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机）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 w:rsidR="00A15FD1" w:rsidRP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推荐用给考</w:t>
      </w:r>
      <w:proofErr w:type="gramStart"/>
      <w:r w:rsidR="00A15FD1" w:rsidRP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办留联系</w:t>
      </w:r>
      <w:proofErr w:type="gramEnd"/>
      <w:r w:rsidR="00A15FD1" w:rsidRP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方式的手机作为第二视角监控设备，选择非静音模式。如果中途断网，考</w:t>
      </w:r>
      <w:proofErr w:type="gramStart"/>
      <w:r w:rsidR="00A15FD1" w:rsidRP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办可以</w:t>
      </w:r>
      <w:proofErr w:type="gramEnd"/>
      <w:r w:rsidR="00A15FD1" w:rsidRP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及时与考生取得联系。</w:t>
      </w:r>
    </w:p>
    <w:p w14:paraId="702C72D0" w14:textId="7F0A8C35" w:rsidR="001F1E89" w:rsidRPr="00857355" w:rsidRDefault="00305069">
      <w:pPr>
        <w:pStyle w:val="af5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监控设备推荐使用的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浏览器要求如下：</w:t>
      </w:r>
    </w:p>
    <w:p w14:paraId="52B1C510" w14:textId="77777777" w:rsidR="00857355" w:rsidRDefault="00857355" w:rsidP="00857355">
      <w:pPr>
        <w:pStyle w:val="af5"/>
        <w:snapToGrid w:val="0"/>
        <w:spacing w:line="360" w:lineRule="auto"/>
        <w:ind w:left="78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tbl>
      <w:tblPr>
        <w:tblW w:w="6375" w:type="dxa"/>
        <w:jc w:val="center"/>
        <w:tblLook w:val="04A0" w:firstRow="1" w:lastRow="0" w:firstColumn="1" w:lastColumn="0" w:noHBand="0" w:noVBand="1"/>
      </w:tblPr>
      <w:tblGrid>
        <w:gridCol w:w="1842"/>
        <w:gridCol w:w="2231"/>
        <w:gridCol w:w="2302"/>
      </w:tblGrid>
      <w:tr w:rsidR="001F1E89" w14:paraId="24E69BC7" w14:textId="77777777">
        <w:trPr>
          <w:trHeight w:val="574"/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43D9876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453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14:paraId="7A0ECD4A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 w:rsidR="001F1E89" w14:paraId="2F98586D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D991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52F7" w14:textId="06E8CEAB" w:rsidR="001F1E89" w:rsidRDefault="003A56AF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i</w:t>
            </w:r>
            <w:r w:rsidR="00305069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OS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8858D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Android</w:t>
            </w:r>
          </w:p>
        </w:tc>
      </w:tr>
      <w:tr w:rsidR="001F1E89" w14:paraId="11EFBEA7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51E2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5565" w14:textId="2894D4FF" w:rsidR="001F1E89" w:rsidRDefault="003A56AF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i</w:t>
            </w:r>
            <w:r w:rsidR="0030506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OS 1</w:t>
            </w:r>
            <w:r w:rsidR="00870EBA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1.0.2</w:t>
            </w:r>
            <w:r w:rsidR="0030506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F2E95F" w14:textId="77777777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1F1E89" w14:paraId="65527D69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1B7AE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04BBA" w14:textId="208FECFF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  <w:r w:rsidR="00825504" w:rsidRPr="00825504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 xml:space="preserve">Safari 13+  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5FD48" w14:textId="7BAB0789" w:rsidR="001F1E89" w:rsidRDefault="00DA79D3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4E2990">
              <w:rPr>
                <w:rFonts w:ascii="微软雅黑" w:eastAsia="微软雅黑" w:hAnsi="微软雅黑" w:hint="eastAsia"/>
                <w:color w:val="000000"/>
                <w:sz w:val="20"/>
                <w:szCs w:val="20"/>
                <w:highlight w:val="yellow"/>
              </w:rPr>
              <w:t>最新版Edge浏览器</w:t>
            </w:r>
            <w:r w:rsidR="0030506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Chrome </w:t>
            </w:r>
            <w:r w:rsidR="00870EBA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7</w:t>
            </w:r>
            <w:r w:rsidR="00825504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0</w:t>
            </w:r>
            <w:r w:rsidR="0030506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</w:tr>
      <w:tr w:rsidR="001F1E89" w14:paraId="34250722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FF3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87AD4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D0A68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</w:tr>
    </w:tbl>
    <w:p w14:paraId="1710DD06" w14:textId="77777777" w:rsidR="001F1E89" w:rsidRPr="007B235F" w:rsidRDefault="00305069" w:rsidP="00554DC7">
      <w:pPr>
        <w:shd w:val="clear" w:color="auto" w:fill="FCFCFC"/>
        <w:snapToGrid w:val="0"/>
        <w:spacing w:line="360" w:lineRule="auto"/>
        <w:ind w:firstLineChars="550" w:firstLine="1155"/>
        <w:rPr>
          <w:rFonts w:ascii="微软雅黑" w:eastAsia="微软雅黑" w:hAnsi="微软雅黑" w:cs="等线"/>
          <w:b/>
          <w:color w:val="FF0000"/>
          <w:sz w:val="21"/>
          <w:szCs w:val="21"/>
          <w:highlight w:val="yellow"/>
        </w:rPr>
      </w:pPr>
      <w:r w:rsidRPr="007B235F">
        <w:rPr>
          <w:rFonts w:ascii="微软雅黑" w:eastAsia="微软雅黑" w:hAnsi="微软雅黑" w:cs="等线" w:hint="eastAsia"/>
          <w:b/>
          <w:color w:val="FF0000"/>
          <w:sz w:val="21"/>
          <w:szCs w:val="21"/>
          <w:highlight w:val="yellow"/>
        </w:rPr>
        <w:t>特别提醒：</w:t>
      </w:r>
    </w:p>
    <w:p w14:paraId="1DC37261" w14:textId="308C8183" w:rsidR="001F1E89" w:rsidRPr="007B235F" w:rsidRDefault="00305069">
      <w:pPr>
        <w:pStyle w:val="af5"/>
        <w:numPr>
          <w:ilvl w:val="0"/>
          <w:numId w:val="4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FF0000"/>
          <w:sz w:val="21"/>
          <w:szCs w:val="21"/>
          <w:highlight w:val="yellow"/>
        </w:rPr>
      </w:pPr>
      <w:r w:rsidRPr="007B235F">
        <w:rPr>
          <w:rFonts w:ascii="微软雅黑" w:eastAsia="微软雅黑" w:hAnsi="微软雅黑" w:cs="等线" w:hint="eastAsia"/>
          <w:color w:val="FF0000"/>
          <w:sz w:val="21"/>
          <w:szCs w:val="21"/>
          <w:highlight w:val="yellow"/>
        </w:rPr>
        <w:t>强烈建议考生使用推荐的浏览器登录监控；如考生自行选用其他浏览器导致监控效果不佳，由考生自行承担后果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6E07BB04" w14:textId="19515D01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支架：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399E891B" w14:textId="61699DBE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确保监考用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使用外接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电源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11FEA601" w14:textId="0AB9698D" w:rsidR="001F1E89" w:rsidRDefault="009F3A2B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手机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开启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 w:rsidR="00305069">
        <w:rPr>
          <w:rFonts w:ascii="微软雅黑" w:eastAsia="微软雅黑" w:hAnsi="微软雅黑" w:cs="等线"/>
          <w:color w:val="000000" w:themeColor="text1"/>
          <w:sz w:val="21"/>
          <w:szCs w:val="21"/>
        </w:rPr>
        <w:t>前应关掉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 w:rsidR="00305069">
        <w:rPr>
          <w:rFonts w:ascii="微软雅黑" w:eastAsia="微软雅黑" w:hAnsi="微软雅黑" w:cs="等线"/>
          <w:color w:val="000000" w:themeColor="text1"/>
          <w:sz w:val="21"/>
          <w:szCs w:val="21"/>
        </w:rPr>
        <w:t>无关应用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 w:rsidR="00305069"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 w:rsidR="00305069"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 w:rsidR="00305069">
        <w:rPr>
          <w:rFonts w:ascii="微软雅黑" w:eastAsia="微软雅黑" w:hAnsi="微软雅黑"/>
          <w:color w:val="000000" w:themeColor="text1"/>
          <w:sz w:val="21"/>
          <w:szCs w:val="21"/>
        </w:rPr>
        <w:t>程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（如果第二视角</w:t>
      </w:r>
      <w:r w:rsidR="003A56A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监控被打断或者网络卡死，可以使用4G流量，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重新扫码登录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</w:p>
    <w:p w14:paraId="39A2356E" w14:textId="15E72B91" w:rsidR="000D055B" w:rsidRDefault="000D055B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为了确保突发事件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可以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联系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，作为第二视角</w:t>
      </w:r>
      <w:r w:rsidR="003A56A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监控的手机不要静音。</w:t>
      </w:r>
    </w:p>
    <w:p w14:paraId="0F637A99" w14:textId="76DBD7E2" w:rsidR="008D7ED5" w:rsidRDefault="008D7ED5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网络条件要求</w:t>
      </w:r>
    </w:p>
    <w:p w14:paraId="71333BFE" w14:textId="35B3021E" w:rsidR="001F1E89" w:rsidRDefault="00305069" w:rsidP="008D7ED5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考试场所应有稳定的网络条件，支持考试设备和监控设备同时联网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559171FD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网络带宽不低于20Mbps，建议使用带宽50Mbps或以上的独立光纤网络；</w:t>
      </w:r>
    </w:p>
    <w:p w14:paraId="47CED458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每位考生网络上传速度不低于2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MB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/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64B52136" w14:textId="6EFA1A2C" w:rsidR="001F1E89" w:rsidRPr="003357CE" w:rsidRDefault="00305069" w:rsidP="00A15FD1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</w:pPr>
      <w:r w:rsidRPr="003357CE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建议考生准备4G等手机移动网络作为备用网络，并事先做好调试，以便出现网络故障时能迅速切换备用网络继续考试；</w:t>
      </w:r>
      <w:r w:rsidR="00A15FD1" w:rsidRPr="003357CE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通常，一场</w:t>
      </w:r>
      <w:r w:rsidR="00A15FD1" w:rsidRPr="003357CE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2小时的考试，作答笔记本+第二视角监控手机全部使用流量大概需要</w:t>
      </w:r>
      <w:r w:rsidR="00C6672A" w:rsidRPr="00C6672A">
        <w:rPr>
          <w:rFonts w:ascii="微软雅黑" w:eastAsia="微软雅黑" w:hAnsi="微软雅黑" w:cs="等线"/>
          <w:b/>
          <w:bCs/>
          <w:color w:val="FF0000"/>
          <w:sz w:val="21"/>
          <w:szCs w:val="21"/>
        </w:rPr>
        <w:t>14</w:t>
      </w:r>
      <w:r w:rsidR="00A15FD1" w:rsidRPr="003357CE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个G的流量。</w:t>
      </w:r>
    </w:p>
    <w:p w14:paraId="2C525D29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易考客户端下载、安装和调试</w:t>
      </w:r>
    </w:p>
    <w:p w14:paraId="6ECCC25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装</w:t>
      </w:r>
    </w:p>
    <w:p w14:paraId="40485248" w14:textId="4B15DEDE" w:rsidR="001F1E89" w:rsidRDefault="00835D3F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考生根据考试通知，使用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在线考试设备</w:t>
      </w:r>
      <w:r w:rsidR="008B5B9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下载客户端。</w:t>
      </w:r>
      <w:r w:rsidR="008B5B99"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</w:t>
      </w:r>
    </w:p>
    <w:p w14:paraId="31896382" w14:textId="11C41A4A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</w:t>
      </w:r>
      <w:r w:rsidR="008B5B9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打开客户端下载链接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根据自己考试设备的操作系统类型下载对应的客户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装包（Windows版或Mac版），下载界面如下图1所示。</w:t>
      </w:r>
    </w:p>
    <w:p w14:paraId="4C962642" w14:textId="6DDED262" w:rsidR="00E35A4B" w:rsidRDefault="00BF6644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380BC79E" wp14:editId="6EA0EC27">
            <wp:extent cx="5274310" cy="23945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9F66F" w14:textId="23DE3A69" w:rsidR="00920304" w:rsidRDefault="00920304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1F738C1D" wp14:editId="725FF665">
            <wp:extent cx="5274310" cy="24041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4465" w14:textId="77777777" w:rsidR="001F1E89" w:rsidRDefault="00305069">
      <w:pPr>
        <w:pStyle w:val="af5"/>
        <w:snapToGrid w:val="0"/>
        <w:spacing w:line="360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（图1）</w:t>
      </w:r>
    </w:p>
    <w:p w14:paraId="7B3CBD44" w14:textId="6649C0BC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易考客户端适用于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Windows（推荐W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in7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、Win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10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）或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Mac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OS（10.</w:t>
      </w:r>
      <w:r w:rsidR="00FD2EEA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14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以上）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操作系统。</w:t>
      </w:r>
    </w:p>
    <w:p w14:paraId="5CF2D3CD" w14:textId="0A81173E" w:rsidR="004F4DB7" w:rsidRDefault="00305069" w:rsidP="002467E9">
      <w:pPr>
        <w:pStyle w:val="af5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装包下载完成后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为例，</w:t>
      </w:r>
      <w:r w:rsidR="006149D1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使用解压缩软件解压缩后，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双击</w:t>
      </w:r>
      <w:proofErr w:type="gramStart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安装包即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可安装易考客户端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，如下图2所示。</w:t>
      </w:r>
    </w:p>
    <w:p w14:paraId="3B928DD4" w14:textId="4979B3C8" w:rsidR="00865584" w:rsidRDefault="00B3407E" w:rsidP="002467E9">
      <w:pPr>
        <w:pStyle w:val="af5"/>
        <w:snapToGrid w:val="0"/>
        <w:spacing w:line="360" w:lineRule="auto"/>
        <w:ind w:firstLine="48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7AD76020" wp14:editId="073FDB9F">
            <wp:extent cx="1844040" cy="366713"/>
            <wp:effectExtent l="0" t="0" r="381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1189" cy="38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E6DD" w14:textId="6AB438A3" w:rsidR="003B21AC" w:rsidRDefault="003B21AC" w:rsidP="003B21AC">
      <w:pPr>
        <w:pStyle w:val="af5"/>
        <w:snapToGrid w:val="0"/>
        <w:spacing w:line="360" w:lineRule="auto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lastRenderedPageBreak/>
        <w:t>（图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2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2874D894" w14:textId="67AEE4F6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点击“下一步”，推荐使用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默认路径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安装客户端。安装完成后，桌面上将会显示“</w:t>
      </w:r>
      <w:proofErr w:type="spell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”图标，如下图3所示。</w:t>
      </w:r>
    </w:p>
    <w:p w14:paraId="55BF8EF4" w14:textId="71BDB2B6" w:rsidR="008F7C21" w:rsidRDefault="00454462" w:rsidP="008F7C21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noProof/>
        </w:rPr>
        <w:drawing>
          <wp:inline distT="0" distB="0" distL="0" distR="0" wp14:anchorId="5E07285E" wp14:editId="2A4A22B2">
            <wp:extent cx="2606040" cy="1977275"/>
            <wp:effectExtent l="0" t="0" r="381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4874" cy="20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44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54462">
        <w:rPr>
          <w:noProof/>
        </w:rPr>
        <w:drawing>
          <wp:inline distT="0" distB="0" distL="0" distR="0" wp14:anchorId="1AAD9285" wp14:editId="4FFB2B6C">
            <wp:extent cx="838200" cy="901700"/>
            <wp:effectExtent l="0" t="0" r="0" b="0"/>
            <wp:docPr id="26" name="图片 26" descr="C:\Users\admin\AppData\Local\Temp\WeChat Files\6ca96ab7ca2654d136f8adb939f11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6ca96ab7ca2654d136f8adb939f114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07E" w:rsidRPr="00B3407E">
        <w:rPr>
          <w:noProof/>
        </w:rPr>
        <w:t xml:space="preserve"> </w:t>
      </w:r>
    </w:p>
    <w:p w14:paraId="5ACBA29F" w14:textId="0880F18E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（图3）</w:t>
      </w:r>
    </w:p>
    <w:p w14:paraId="512A981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调试摄像头和麦克风</w:t>
      </w:r>
    </w:p>
    <w:p w14:paraId="6A19542A" w14:textId="77777777" w:rsidR="001F1E89" w:rsidRDefault="00305069" w:rsidP="00952158">
      <w:pPr>
        <w:pStyle w:val="af5"/>
        <w:snapToGrid w:val="0"/>
        <w:spacing w:line="360" w:lineRule="auto"/>
        <w:ind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”程序，在客户端登录界面输入考试对应的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口令（如下图4所示）。</w:t>
      </w:r>
    </w:p>
    <w:p w14:paraId="68BEB6BB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noProof/>
          <w:color w:val="000000" w:themeColor="text1"/>
          <w:sz w:val="21"/>
          <w:szCs w:val="21"/>
        </w:rPr>
        <w:drawing>
          <wp:inline distT="0" distB="0" distL="0" distR="0" wp14:anchorId="1A2BE071" wp14:editId="7D94CEE2">
            <wp:extent cx="2926080" cy="2121558"/>
            <wp:effectExtent l="0" t="0" r="762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452" cy="2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A0639" w14:textId="77777777" w:rsidR="008F7C21" w:rsidRDefault="00305069" w:rsidP="008F7C21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（图4）</w:t>
      </w:r>
    </w:p>
    <w:p w14:paraId="39DE1611" w14:textId="058279DF" w:rsidR="001F1E89" w:rsidRDefault="00305069" w:rsidP="00952158">
      <w:pPr>
        <w:pStyle w:val="af5"/>
        <w:snapToGrid w:val="0"/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点击“调试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”测试本机摄像头是否可用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你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能清晰地看到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图像，说明摄像头调用正常，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即可登录考试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（如下图5、图6所示）。</w:t>
      </w:r>
    </w:p>
    <w:p w14:paraId="1801682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114300" distR="114300" wp14:anchorId="6C3F6127" wp14:editId="460CDF63">
            <wp:extent cx="3253740" cy="1903510"/>
            <wp:effectExtent l="0" t="0" r="3810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2143" cy="190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D804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（图5）</w:t>
      </w:r>
    </w:p>
    <w:p w14:paraId="28C8DC90" w14:textId="79EED902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75EACF7" wp14:editId="6FBEA307">
            <wp:extent cx="3200400" cy="1743679"/>
            <wp:effectExtent l="0" t="0" r="0" b="9525"/>
            <wp:docPr id="44" name="图片 44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6310" cy="17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393E" w14:textId="77777777" w:rsidR="003B21AC" w:rsidRDefault="003B21AC" w:rsidP="003B21AC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（图6）</w:t>
      </w:r>
    </w:p>
    <w:p w14:paraId="3CC25522" w14:textId="1290690F" w:rsidR="001F1E89" w:rsidRDefault="00A211DA" w:rsidP="00952158">
      <w:pPr>
        <w:pStyle w:val="af5"/>
        <w:snapToGrid w:val="0"/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如考试要求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同时开启音频、视频监控，需同时调试摄像头与麦克风</w:t>
      </w:r>
      <w:r w:rsidR="005E52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131AED">
        <w:rPr>
          <w:rFonts w:ascii="微软雅黑" w:eastAsia="微软雅黑" w:hAnsi="微软雅黑" w:hint="eastAsia"/>
          <w:color w:val="000000" w:themeColor="text1"/>
          <w:sz w:val="21"/>
          <w:szCs w:val="21"/>
        </w:rPr>
        <w:t>禁止</w:t>
      </w:r>
      <w:r w:rsidR="0040619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佩戴</w:t>
      </w:r>
      <w:proofErr w:type="gramStart"/>
      <w:r w:rsid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耳机</w:t>
      </w:r>
      <w:r w:rsidR="005E52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耳麦</w:t>
      </w:r>
      <w:r w:rsidR="0040619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30A769D2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易考在线考试流程</w:t>
      </w:r>
    </w:p>
    <w:p w14:paraId="219378C7" w14:textId="77777777" w:rsidR="001F1E89" w:rsidRDefault="00305069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易考客户端登录</w:t>
      </w:r>
    </w:p>
    <w:p w14:paraId="318D3BD1" w14:textId="42A0DB8B" w:rsidR="001F1E89" w:rsidRPr="007B235F" w:rsidRDefault="00305069">
      <w:pPr>
        <w:pStyle w:val="af5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”程序，在易考客户端界面输入考试对应的口令</w:t>
      </w:r>
    </w:p>
    <w:p w14:paraId="37E23BB5" w14:textId="0F778A76" w:rsidR="001F1E89" w:rsidRDefault="00305069" w:rsidP="00454462">
      <w:pPr>
        <w:pStyle w:val="af5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根据考试通知，在允许登录的时间段内，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输入准考证号登录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（如下图7所示）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7D1959C1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1140172D" wp14:editId="5460937E">
            <wp:extent cx="3307080" cy="2138096"/>
            <wp:effectExtent l="0" t="0" r="762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323" cy="215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3A7F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lastRenderedPageBreak/>
        <w:t>（图7）</w:t>
      </w:r>
    </w:p>
    <w:p w14:paraId="07F1FDDF" w14:textId="77777777" w:rsidR="001F1E89" w:rsidRDefault="00305069">
      <w:pPr>
        <w:snapToGrid w:val="0"/>
        <w:spacing w:line="360" w:lineRule="auto"/>
        <w:ind w:leftChars="300" w:left="7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注：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若未到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允许登录时间，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界面上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提示考生当前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距离开考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时间还有多久。</w:t>
      </w:r>
    </w:p>
    <w:p w14:paraId="69A4FE6B" w14:textId="77777777" w:rsidR="001F1E89" w:rsidRDefault="00305069">
      <w:pPr>
        <w:pStyle w:val="2"/>
        <w:numPr>
          <w:ilvl w:val="0"/>
          <w:numId w:val="10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信息确认及拍照</w:t>
      </w:r>
    </w:p>
    <w:p w14:paraId="79C147BA" w14:textId="5EEB3009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完成登录后，考生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确认自己的基本信息</w:t>
      </w:r>
      <w:r w:rsidR="006149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，阅读隐私政策后，</w:t>
      </w:r>
      <w:proofErr w:type="gramStart"/>
      <w:r w:rsidR="006149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勾选阅读</w:t>
      </w:r>
      <w:proofErr w:type="gramEnd"/>
      <w:r w:rsidR="006149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并接受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（根据实际考试基本信息为准，下图仅为样图），点击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确定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继续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（如下图8所示）；</w:t>
      </w:r>
    </w:p>
    <w:p w14:paraId="06E9AA40" w14:textId="24490E2E" w:rsidR="001F1E89" w:rsidRDefault="001D72FC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7BA0BBA0" wp14:editId="56D8EF98">
            <wp:extent cx="1676400" cy="2113162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2566" cy="2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2082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（图8）</w:t>
      </w:r>
    </w:p>
    <w:p w14:paraId="0A2CEB1B" w14:textId="7B4A43BC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点击“进入考试”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3AE0A1F7" w14:textId="3842B85F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进入考试后，系统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提示考生拍摄个人正面照。</w:t>
      </w:r>
      <w:r w:rsidR="00B97236"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务必确保拍照时光线充足、图像清晰。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照片</w:t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应包括考生完整的面部</w:t>
      </w:r>
      <w:r w:rsidR="008B17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（需露出额头和耳朵）</w:t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和肩部。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9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56B2548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0798AD9B" wp14:editId="0AF55952">
            <wp:extent cx="3878580" cy="3364353"/>
            <wp:effectExtent l="0" t="0" r="7620" b="762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2554" cy="33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9D51D" w14:textId="1D24315D" w:rsidR="001F1E89" w:rsidRPr="007B235F" w:rsidRDefault="00305069" w:rsidP="007B235F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9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1D61F25E" w14:textId="4313F233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开启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</w:p>
    <w:p w14:paraId="69129471" w14:textId="6F3F6524" w:rsidR="00372CB1" w:rsidRDefault="00B97236">
      <w:pPr>
        <w:pStyle w:val="af5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进入考试后，考试设备上会显示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使用智能手机或平板设备扫描二维码（如下图1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519BB007" w14:textId="0FB1EB35" w:rsidR="001F1E89" w:rsidRDefault="00372CB1" w:rsidP="00372CB1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注：以下</w:t>
      </w:r>
      <w:r w:rsidR="00BF7658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呈现的所有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</w:t>
      </w:r>
      <w:proofErr w:type="gramStart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维码仅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供展示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，请以实际考试中获取的</w:t>
      </w:r>
      <w:proofErr w:type="gramStart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二维码为</w:t>
      </w:r>
      <w:proofErr w:type="gramEnd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准。</w:t>
      </w:r>
    </w:p>
    <w:p w14:paraId="5CBCD901" w14:textId="3FDB94B1" w:rsidR="001F1E89" w:rsidRDefault="00372CB1">
      <w:pPr>
        <w:pStyle w:val="af5"/>
        <w:ind w:left="426" w:firstLineChars="0" w:firstLine="0"/>
        <w:jc w:val="center"/>
      </w:pPr>
      <w:r>
        <w:rPr>
          <w:noProof/>
        </w:rPr>
        <w:drawing>
          <wp:inline distT="0" distB="0" distL="0" distR="0" wp14:anchorId="131CC955" wp14:editId="3E88E790">
            <wp:extent cx="3246120" cy="3156639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6306"/>
                    <a:stretch/>
                  </pic:blipFill>
                  <pic:spPr bwMode="auto">
                    <a:xfrm>
                      <a:off x="0" y="0"/>
                      <a:ext cx="3256490" cy="316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DDABF" w14:textId="5242E43A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0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011DB3FF" w14:textId="521B7255" w:rsidR="001F1E89" w:rsidRDefault="00BA262B">
      <w:pPr>
        <w:pStyle w:val="af5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如使用</w:t>
      </w:r>
      <w:r w:rsidR="002B2E5A">
        <w:rPr>
          <w:rFonts w:ascii="微软雅黑" w:eastAsia="微软雅黑" w:hAnsi="微软雅黑"/>
          <w:color w:val="000000" w:themeColor="text1"/>
          <w:sz w:val="21"/>
          <w:szCs w:val="21"/>
        </w:rPr>
        <w:t>i</w:t>
      </w:r>
      <w:r w:rsidR="002B2E5A">
        <w:rPr>
          <w:rFonts w:ascii="微软雅黑" w:eastAsia="微软雅黑" w:hAnsi="微软雅黑" w:hint="eastAsia"/>
          <w:color w:val="000000" w:themeColor="text1"/>
          <w:sz w:val="21"/>
          <w:szCs w:val="21"/>
        </w:rPr>
        <w:t>OS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设备（</w:t>
      </w:r>
      <w:r w:rsidR="007F2067" w:rsidRPr="007E5771">
        <w:rPr>
          <w:rFonts w:ascii="微软雅黑" w:eastAsia="微软雅黑" w:hAnsi="微软雅黑" w:cs="等线"/>
          <w:color w:val="000000" w:themeColor="text1"/>
          <w:sz w:val="21"/>
          <w:szCs w:val="21"/>
        </w:rPr>
        <w:t>iPhone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、iPad）</w:t>
      </w:r>
      <w:r w:rsidR="00D6086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</w:t>
      </w:r>
      <w:r w:rsidR="003E10B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依据提示使用Safari打开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监控；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安卓机型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后</w:t>
      </w:r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选择使用推荐浏览器（谷歌）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登录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8D44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（如无法下载谷歌浏览器，也可使用最新版e</w:t>
      </w:r>
      <w:r w:rsidR="008D44E8">
        <w:rPr>
          <w:rFonts w:ascii="微软雅黑" w:eastAsia="微软雅黑" w:hAnsi="微软雅黑"/>
          <w:color w:val="000000" w:themeColor="text1"/>
          <w:sz w:val="21"/>
          <w:szCs w:val="21"/>
        </w:rPr>
        <w:t>dge</w:t>
      </w:r>
      <w:r w:rsidR="008D44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浏览器）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。打开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监控后点击“进入监控”按钮，进入下一页（如下图1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6B8EF29C" w14:textId="624D1B3F" w:rsidR="001F1E89" w:rsidRDefault="008C693F" w:rsidP="008C693F">
      <w:pPr>
        <w:ind w:left="426"/>
        <w:jc w:val="center"/>
      </w:pPr>
      <w:r>
        <w:rPr>
          <w:noProof/>
        </w:rPr>
        <w:drawing>
          <wp:inline distT="0" distB="0" distL="0" distR="0" wp14:anchorId="7824BAC2" wp14:editId="0E01F1BB">
            <wp:extent cx="2864229" cy="2758440"/>
            <wp:effectExtent l="0" t="0" r="0" b="3810"/>
            <wp:docPr id="17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35" cy="27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349F" w14:textId="0C7C1424" w:rsidR="001F1E89" w:rsidRDefault="001F1E89">
      <w:pPr>
        <w:pStyle w:val="af5"/>
        <w:ind w:left="786" w:firstLineChars="0" w:firstLine="0"/>
        <w:jc w:val="center"/>
      </w:pPr>
    </w:p>
    <w:p w14:paraId="643596FE" w14:textId="393843BD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81658EB" w14:textId="3E8B8A18" w:rsidR="001F1E89" w:rsidRDefault="00305069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3）允许eztest.org访问相机（如下图1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4C5DF248" w14:textId="77777777" w:rsidR="001F1E89" w:rsidRDefault="00305069">
      <w:pPr>
        <w:pStyle w:val="af5"/>
        <w:ind w:left="786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ECCACCB" wp14:editId="12927C55">
            <wp:extent cx="1809750" cy="3259686"/>
            <wp:effectExtent l="0" t="0" r="0" b="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95DD" w14:textId="0A3D8BCB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2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97FBB9B" w14:textId="01FE194C" w:rsidR="001F1E89" w:rsidRPr="003357CE" w:rsidRDefault="00305069">
      <w:pPr>
        <w:pStyle w:val="af5"/>
        <w:ind w:left="786" w:firstLineChars="0" w:firstLine="0"/>
        <w:rPr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4）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设备摆放到合适的位置，建议的监控视角效果如下图1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3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具体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</w:t>
      </w:r>
      <w:r w:rsidR="00CB37CC" w:rsidRPr="003357CE">
        <w:rPr>
          <w:rFonts w:ascii="微软雅黑" w:eastAsia="微软雅黑" w:hAnsi="微软雅黑" w:hint="eastAsia"/>
          <w:color w:val="000000" w:themeColor="text1"/>
          <w:sz w:val="21"/>
          <w:szCs w:val="21"/>
        </w:rPr>
        <w:t>求可</w:t>
      </w:r>
      <w:r w:rsidRPr="003357C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参考</w:t>
      </w:r>
      <w:hyperlink w:anchor="___第二视角鹰眼监控要求" w:history="1">
        <w:r w:rsidR="00206FD5" w:rsidRPr="003357CE">
          <w:rPr>
            <w:rStyle w:val="af3"/>
            <w:rFonts w:ascii="微软雅黑" w:eastAsia="微软雅黑" w:hAnsi="微软雅黑"/>
            <w:b/>
            <w:bCs/>
            <w:color w:val="000000" w:themeColor="text1"/>
            <w:sz w:val="21"/>
            <w:szCs w:val="21"/>
            <w:u w:val="none"/>
          </w:rPr>
          <w:t>第二视角</w:t>
        </w:r>
        <w:r w:rsidR="002B2E5A" w:rsidRPr="003357CE">
          <w:rPr>
            <w:rFonts w:ascii="微软雅黑" w:eastAsia="微软雅黑" w:hAnsi="微软雅黑" w:cs="等线" w:hint="eastAsia"/>
            <w:b/>
            <w:bCs/>
            <w:color w:val="000000" w:themeColor="text1"/>
            <w:sz w:val="21"/>
            <w:szCs w:val="21"/>
          </w:rPr>
          <w:t>鹰眼</w:t>
        </w:r>
        <w:r w:rsidR="00206FD5" w:rsidRPr="003357CE">
          <w:rPr>
            <w:rStyle w:val="af3"/>
            <w:rFonts w:ascii="微软雅黑" w:eastAsia="微软雅黑" w:hAnsi="微软雅黑"/>
            <w:b/>
            <w:bCs/>
            <w:color w:val="000000" w:themeColor="text1"/>
            <w:sz w:val="21"/>
            <w:szCs w:val="21"/>
            <w:u w:val="none"/>
          </w:rPr>
          <w:t>监控架设要求</w:t>
        </w:r>
      </w:hyperlink>
      <w:r w:rsidR="00206FD5" w:rsidRPr="003357CE">
        <w:rPr>
          <w:rStyle w:val="af3"/>
          <w:rFonts w:ascii="微软雅黑" w:eastAsia="微软雅黑" w:hAnsi="微软雅黑" w:hint="eastAsia"/>
          <w:color w:val="000000" w:themeColor="text1"/>
          <w:sz w:val="21"/>
          <w:szCs w:val="21"/>
          <w:u w:val="none"/>
        </w:rPr>
        <w:t>。</w:t>
      </w:r>
    </w:p>
    <w:p w14:paraId="344D1EDF" w14:textId="77777777" w:rsidR="001F1E89" w:rsidRDefault="00305069">
      <w:pPr>
        <w:pStyle w:val="af5"/>
        <w:ind w:left="786" w:firstLineChars="0" w:firstLine="0"/>
        <w:jc w:val="center"/>
      </w:pPr>
      <w:r>
        <w:rPr>
          <w:noProof/>
        </w:rPr>
        <w:drawing>
          <wp:inline distT="0" distB="0" distL="0" distR="0" wp14:anchorId="7FFFB4BE" wp14:editId="107D69FC">
            <wp:extent cx="1809750" cy="3338919"/>
            <wp:effectExtent l="0" t="0" r="0" b="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2AB4" w14:textId="125E5EF2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3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AC0FF20" w14:textId="0C1D3A1A" w:rsidR="001F1E89" w:rsidRDefault="009F3A2B" w:rsidP="00951EC3">
      <w:pPr>
        <w:pStyle w:val="af5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监控开启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且按照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要求摆放后，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考试主设备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的界面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“确定”按钮（如下图1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4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19085042" w14:textId="191FBEA7" w:rsidR="001F1E89" w:rsidRDefault="00DF6068">
      <w:pPr>
        <w:pStyle w:val="af5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71E1C1B7" wp14:editId="3D7AF526">
            <wp:extent cx="2779397" cy="27813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3875"/>
                    <a:stretch/>
                  </pic:blipFill>
                  <pic:spPr bwMode="auto">
                    <a:xfrm>
                      <a:off x="0" y="0"/>
                      <a:ext cx="2806448" cy="280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BC173" w14:textId="7D3DB245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4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1093316" w14:textId="66BA2BAB" w:rsidR="001F1E89" w:rsidRDefault="00305069" w:rsidP="00A15FD1">
      <w:pPr>
        <w:pStyle w:val="af5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考中若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出现网络故障，修复网络后，在考试主设备答题界面点击下图中标示的图标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重新打开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监控二维码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重新扫描并登陆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  <w:r w:rsid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（注：正常情况下，考生作答时，点击下图鹰眼标识会出现考生活动的画面。如果出现了二维码，说明考生第二视角已经掉线）。</w:t>
      </w:r>
      <w:r w:rsidR="00A15FD1" w:rsidRPr="003357C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推荐考生作答电脑连接有线网络，第二视角鹰眼监控手机关闭</w:t>
      </w:r>
      <w:proofErr w:type="spellStart"/>
      <w:r w:rsidR="00A15FD1" w:rsidRPr="003357C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wifi</w:t>
      </w:r>
      <w:proofErr w:type="spellEnd"/>
      <w:r w:rsidR="00A15FD1" w:rsidRPr="003357C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,选择4G数据流量连接</w:t>
      </w:r>
      <w:r w:rsidR="00920304" w:rsidRPr="003357C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，</w:t>
      </w:r>
      <w:r w:rsidR="00A15FD1" w:rsidRPr="003357C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避免同时断网的情况发生。</w:t>
      </w:r>
    </w:p>
    <w:p w14:paraId="08F9B71A" w14:textId="3A006AA7" w:rsidR="001F1E89" w:rsidRDefault="00DF6068">
      <w:pPr>
        <w:pStyle w:val="af5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583C292" wp14:editId="5AD660E3">
            <wp:extent cx="3139440" cy="2973888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0755" w14:textId="1659E83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5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09F7E448" w14:textId="2782FA3C" w:rsidR="00262A2A" w:rsidRPr="00E51EFC" w:rsidRDefault="00835D3F" w:rsidP="00835D3F">
      <w:pPr>
        <w:ind w:firstLine="420"/>
        <w:rPr>
          <w:rFonts w:ascii="微软雅黑" w:eastAsia="微软雅黑" w:hAnsi="微软雅黑" w:cstheme="majorBidi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7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） </w:t>
      </w:r>
      <w:r w:rsidR="00262A2A" w:rsidRPr="00E51EFC">
        <w:rPr>
          <w:rFonts w:ascii="微软雅黑" w:eastAsia="微软雅黑" w:hAnsi="微软雅黑" w:cstheme="majorBidi" w:hint="eastAsia"/>
          <w:color w:val="000000" w:themeColor="text1"/>
          <w:sz w:val="21"/>
          <w:szCs w:val="21"/>
        </w:rPr>
        <w:t>用作第二视角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262A2A" w:rsidRPr="00E51EFC">
        <w:rPr>
          <w:rFonts w:ascii="微软雅黑" w:eastAsia="微软雅黑" w:hAnsi="微软雅黑" w:cstheme="majorBidi" w:hint="eastAsia"/>
          <w:color w:val="000000" w:themeColor="text1"/>
          <w:sz w:val="21"/>
          <w:szCs w:val="21"/>
        </w:rPr>
        <w:t>监控的设备应设置为在充电时永不息屏，设置方式如下：</w:t>
      </w:r>
    </w:p>
    <w:p w14:paraId="05FD4B44" w14:textId="1ED9A391" w:rsidR="00262A2A" w:rsidRPr="006E62CF" w:rsidRDefault="00262A2A" w:rsidP="00262A2A">
      <w:pPr>
        <w:widowControl w:val="0"/>
        <w:snapToGrid w:val="0"/>
        <w:spacing w:line="360" w:lineRule="auto"/>
        <w:ind w:firstLineChars="200" w:firstLine="420"/>
        <w:jc w:val="both"/>
        <w:rPr>
          <w:rFonts w:ascii="微软雅黑" w:eastAsia="微软雅黑" w:hAnsi="微软雅黑"/>
          <w:sz w:val="21"/>
          <w:szCs w:val="21"/>
        </w:rPr>
      </w:pPr>
      <w:r w:rsidRPr="006E62CF">
        <w:rPr>
          <w:rFonts w:ascii="微软雅黑" w:eastAsia="微软雅黑" w:hAnsi="微软雅黑" w:hint="eastAsia"/>
          <w:sz w:val="21"/>
          <w:szCs w:val="21"/>
        </w:rPr>
        <w:t>（1）</w:t>
      </w:r>
      <w:r w:rsidR="003A56AF">
        <w:rPr>
          <w:rFonts w:ascii="微软雅黑" w:eastAsia="微软雅黑" w:hAnsi="微软雅黑"/>
          <w:sz w:val="21"/>
          <w:szCs w:val="21"/>
        </w:rPr>
        <w:t>i</w:t>
      </w:r>
      <w:r w:rsidRPr="006E62CF">
        <w:rPr>
          <w:rFonts w:ascii="微软雅黑" w:eastAsia="微软雅黑" w:hAnsi="微软雅黑"/>
          <w:sz w:val="21"/>
          <w:szCs w:val="21"/>
        </w:rPr>
        <w:t>OS</w:t>
      </w:r>
      <w:r w:rsidRPr="006E62CF">
        <w:rPr>
          <w:rFonts w:ascii="微软雅黑" w:eastAsia="微软雅黑" w:hAnsi="微软雅黑" w:hint="eastAsia"/>
          <w:sz w:val="21"/>
          <w:szCs w:val="21"/>
        </w:rPr>
        <w:t>设备：在设置-显示与亮度-自动锁定内，设置为“永不”。</w:t>
      </w:r>
    </w:p>
    <w:p w14:paraId="613D3084" w14:textId="77777777" w:rsidR="00262A2A" w:rsidRPr="006E62CF" w:rsidRDefault="00262A2A" w:rsidP="00262A2A">
      <w:pPr>
        <w:widowControl w:val="0"/>
        <w:snapToGrid w:val="0"/>
        <w:spacing w:line="360" w:lineRule="auto"/>
        <w:ind w:firstLineChars="200" w:firstLine="420"/>
        <w:jc w:val="both"/>
        <w:rPr>
          <w:rFonts w:ascii="微软雅黑" w:eastAsia="微软雅黑" w:hAnsi="微软雅黑"/>
          <w:sz w:val="21"/>
          <w:szCs w:val="21"/>
        </w:rPr>
      </w:pPr>
      <w:r w:rsidRPr="006E62CF">
        <w:rPr>
          <w:rFonts w:ascii="微软雅黑" w:eastAsia="微软雅黑" w:hAnsi="微软雅黑" w:hint="eastAsia"/>
          <w:sz w:val="21"/>
          <w:szCs w:val="21"/>
        </w:rPr>
        <w:t>（2）安卓设备：安卓</w:t>
      </w:r>
      <w:proofErr w:type="gramStart"/>
      <w:r w:rsidRPr="006E62CF">
        <w:rPr>
          <w:rFonts w:ascii="微软雅黑" w:eastAsia="微软雅黑" w:hAnsi="微软雅黑" w:hint="eastAsia"/>
          <w:sz w:val="21"/>
          <w:szCs w:val="21"/>
        </w:rPr>
        <w:t>手机需</w:t>
      </w:r>
      <w:proofErr w:type="gramEnd"/>
      <w:r w:rsidRPr="006E62CF">
        <w:rPr>
          <w:rFonts w:ascii="微软雅黑" w:eastAsia="微软雅黑" w:hAnsi="微软雅黑" w:hint="eastAsia"/>
          <w:sz w:val="21"/>
          <w:szCs w:val="21"/>
        </w:rPr>
        <w:t>先开启“开发人员选项/开发者选项”，由于每个品牌机型的开发者选项操作步骤不同，请自行百度搜索本人手机品牌的开发者选项如何开启。开启开发者选项后，在开发者选项内，开启“</w:t>
      </w:r>
      <w:proofErr w:type="gramStart"/>
      <w:r w:rsidRPr="006E62CF">
        <w:rPr>
          <w:rFonts w:ascii="微软雅黑" w:eastAsia="微软雅黑" w:hAnsi="微软雅黑" w:hint="eastAsia"/>
          <w:sz w:val="21"/>
          <w:szCs w:val="21"/>
        </w:rPr>
        <w:t>不</w:t>
      </w:r>
      <w:proofErr w:type="gramEnd"/>
      <w:r w:rsidRPr="006E62CF">
        <w:rPr>
          <w:rFonts w:ascii="微软雅黑" w:eastAsia="微软雅黑" w:hAnsi="微软雅黑" w:hint="eastAsia"/>
          <w:sz w:val="21"/>
          <w:szCs w:val="21"/>
        </w:rPr>
        <w:t>锁定屏幕（充电时屏幕不会休眠）”。</w:t>
      </w:r>
    </w:p>
    <w:p w14:paraId="3D9954DE" w14:textId="77777777" w:rsidR="009F4F0E" w:rsidRDefault="00262A2A" w:rsidP="009F4F0E">
      <w:pPr>
        <w:widowControl w:val="0"/>
        <w:snapToGrid w:val="0"/>
        <w:spacing w:line="360" w:lineRule="auto"/>
        <w:ind w:left="780"/>
        <w:jc w:val="center"/>
        <w:rPr>
          <w:rFonts w:ascii="微软雅黑" w:eastAsia="微软雅黑" w:hAnsi="微软雅黑"/>
          <w:sz w:val="21"/>
          <w:szCs w:val="21"/>
        </w:rPr>
      </w:pPr>
      <w:r w:rsidRPr="006E62CF">
        <w:rPr>
          <w:rFonts w:ascii="微软雅黑" w:eastAsia="微软雅黑" w:hAnsi="微软雅黑" w:cs="Helvetica"/>
          <w:noProof/>
          <w:sz w:val="21"/>
          <w:szCs w:val="21"/>
          <w:bdr w:val="none" w:sz="0" w:space="0" w:color="auto" w:frame="1"/>
        </w:rPr>
        <w:drawing>
          <wp:inline distT="0" distB="0" distL="0" distR="0" wp14:anchorId="2415C288" wp14:editId="606C18FF">
            <wp:extent cx="1976812" cy="2446020"/>
            <wp:effectExtent l="0" t="0" r="4445" b="0"/>
            <wp:docPr id="22" name="图片 22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15" cy="24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2C22" w14:textId="600F14AF" w:rsidR="00FE1C57" w:rsidRPr="009F4F0E" w:rsidRDefault="00835D3F" w:rsidP="009F4F0E">
      <w:pPr>
        <w:widowControl w:val="0"/>
        <w:snapToGrid w:val="0"/>
        <w:spacing w:line="360" w:lineRule="auto"/>
        <w:ind w:firstLine="420"/>
        <w:rPr>
          <w:rFonts w:ascii="微软雅黑" w:eastAsia="微软雅黑" w:hAnsi="微软雅黑"/>
          <w:sz w:val="21"/>
          <w:szCs w:val="21"/>
        </w:rPr>
      </w:pPr>
      <w:r w:rsidRPr="009F4F0E">
        <w:rPr>
          <w:rFonts w:ascii="微软雅黑" w:eastAsia="微软雅黑" w:hAnsi="微软雅黑"/>
          <w:color w:val="000000" w:themeColor="text1"/>
          <w:sz w:val="21"/>
          <w:szCs w:val="21"/>
        </w:rPr>
        <w:t>8</w:t>
      </w:r>
      <w:r w:rsidR="00262A2A" w:rsidRPr="009F4F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  <w:r w:rsidR="00305069" w:rsidRPr="009F4F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考试结束后，</w:t>
      </w:r>
      <w:r w:rsidR="00206FD5" w:rsidRPr="009F4F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在考试主设备上结束考试的同时，</w:t>
      </w:r>
      <w:r w:rsidR="009F3A2B" w:rsidRPr="009F4F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 w:rsidRPr="009F4F0E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 w:rsidRPr="009F4F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监控会自动关闭。</w:t>
      </w:r>
    </w:p>
    <w:p w14:paraId="4579EFB0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交卷</w:t>
      </w:r>
    </w:p>
    <w:p w14:paraId="71ED1CE2" w14:textId="122E5602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点击开始考试，进入考试界面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307A0429" w14:textId="7F9180D3" w:rsidR="001F1E89" w:rsidRDefault="00892203" w:rsidP="00892203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6E62CF"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758D41B3" wp14:editId="471E68D0">
            <wp:extent cx="4029075" cy="190525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03" cy="2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6EB0" w14:textId="6E96723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6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C64BBF1" w14:textId="0D9A024B" w:rsidR="001F1E89" w:rsidRDefault="00EA05C3" w:rsidP="004811FB">
      <w:pPr>
        <w:pStyle w:val="af5"/>
        <w:snapToGrid w:val="0"/>
        <w:spacing w:line="360" w:lineRule="auto"/>
        <w:ind w:firstLineChars="202" w:firstLine="424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4811FB">
        <w:rPr>
          <w:rFonts w:ascii="微软雅黑" w:eastAsia="微软雅黑" w:hAnsi="微软雅黑" w:hint="eastAsia"/>
          <w:color w:val="FF0000"/>
          <w:sz w:val="21"/>
          <w:szCs w:val="21"/>
        </w:rPr>
        <w:t>考试结束时间到，由</w:t>
      </w:r>
      <w:r w:rsidR="006149D1">
        <w:rPr>
          <w:rFonts w:ascii="微软雅黑" w:eastAsia="微软雅黑" w:hAnsi="微软雅黑" w:hint="eastAsia"/>
          <w:color w:val="FF0000"/>
          <w:sz w:val="21"/>
          <w:szCs w:val="21"/>
        </w:rPr>
        <w:t>系统</w:t>
      </w:r>
      <w:r w:rsidRPr="004811FB">
        <w:rPr>
          <w:rFonts w:ascii="微软雅黑" w:eastAsia="微软雅黑" w:hAnsi="微软雅黑" w:hint="eastAsia"/>
          <w:color w:val="FF0000"/>
          <w:sz w:val="21"/>
          <w:szCs w:val="21"/>
        </w:rPr>
        <w:t>统一收卷，不用自行操作。</w:t>
      </w:r>
    </w:p>
    <w:p w14:paraId="3F8B167E" w14:textId="7F4227A1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在考试过程中如遇到设备或操作等技术问题，可点击“</w:t>
      </w:r>
      <w:r w:rsidR="0040619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”获取帮助。（如下图</w:t>
      </w:r>
      <w:r w:rsidR="00666D7A"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7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55EAC90C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1DC03CB3" wp14:editId="5B4B8EDC">
            <wp:extent cx="1813560" cy="2223339"/>
            <wp:effectExtent l="0" t="0" r="0" b="5715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1841564" cy="22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B311" w14:textId="27F742B3" w:rsidR="001F1E89" w:rsidRDefault="00305069">
      <w:pPr>
        <w:pStyle w:val="af5"/>
        <w:snapToGrid w:val="0"/>
        <w:spacing w:line="360" w:lineRule="auto"/>
        <w:ind w:firstLineChars="100" w:firstLine="21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666D7A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7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64950D6F" w14:textId="06F0E4D7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811FB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 w:rsidR="00E71202" w:rsidRPr="004811FB">
        <w:rPr>
          <w:rFonts w:ascii="微软雅黑" w:eastAsia="微软雅黑" w:hAnsi="微软雅黑" w:hint="eastAsia"/>
          <w:color w:val="FF0000"/>
          <w:sz w:val="21"/>
          <w:szCs w:val="21"/>
        </w:rPr>
        <w:t>技术</w:t>
      </w:r>
      <w:proofErr w:type="gramStart"/>
      <w:r w:rsidR="00E71202" w:rsidRPr="004811FB">
        <w:rPr>
          <w:rFonts w:ascii="微软雅黑" w:eastAsia="微软雅黑" w:hAnsi="微软雅黑" w:hint="eastAsia"/>
          <w:color w:val="FF0000"/>
          <w:sz w:val="21"/>
          <w:szCs w:val="21"/>
        </w:rPr>
        <w:t>支持</w:t>
      </w:r>
      <w:r w:rsidRPr="004811FB">
        <w:rPr>
          <w:rFonts w:ascii="微软雅黑" w:eastAsia="微软雅黑" w:hAnsi="微软雅黑" w:hint="eastAsia"/>
          <w:color w:val="FF0000"/>
          <w:sz w:val="21"/>
          <w:szCs w:val="21"/>
        </w:rPr>
        <w:t>仅</w:t>
      </w:r>
      <w:proofErr w:type="gramEnd"/>
      <w:r w:rsidRPr="004811FB">
        <w:rPr>
          <w:rFonts w:ascii="微软雅黑" w:eastAsia="微软雅黑" w:hAnsi="微软雅黑" w:hint="eastAsia"/>
          <w:color w:val="FF0000"/>
          <w:sz w:val="21"/>
          <w:szCs w:val="21"/>
        </w:rPr>
        <w:t>解答考试系统相关的问题；严禁向</w:t>
      </w:r>
      <w:r w:rsidR="00E71202" w:rsidRPr="004811FB">
        <w:rPr>
          <w:rFonts w:ascii="微软雅黑" w:eastAsia="微软雅黑" w:hAnsi="微软雅黑" w:hint="eastAsia"/>
          <w:color w:val="FF0000"/>
          <w:sz w:val="21"/>
          <w:szCs w:val="21"/>
        </w:rPr>
        <w:t>技术支持</w:t>
      </w:r>
      <w:r w:rsidRPr="004811FB">
        <w:rPr>
          <w:rFonts w:ascii="微软雅黑" w:eastAsia="微软雅黑" w:hAnsi="微软雅黑" w:hint="eastAsia"/>
          <w:color w:val="FF0000"/>
          <w:sz w:val="21"/>
          <w:szCs w:val="21"/>
        </w:rPr>
        <w:t>透露或咨询与考试内容有关的问题。</w:t>
      </w:r>
    </w:p>
    <w:p w14:paraId="6FF23B9C" w14:textId="3BE313C1" w:rsidR="00C33AB7" w:rsidRPr="008D44E8" w:rsidRDefault="00305069" w:rsidP="00DC2C57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8D44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在线考试开启监控（即第一视角监控）的情况下，要求考试设备的摄像头保持正面面对考生</w:t>
      </w:r>
      <w:r w:rsidR="003721CC" w:rsidRPr="008D44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 w:rsidRPr="008D44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建议考生的完整的头部、肩部处在监控范围内，并露出双耳。</w:t>
      </w:r>
      <w:r w:rsidR="008D44E8" w:rsidRPr="00994E8C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8D44E8" w:rsidRPr="00994E8C">
        <w:rPr>
          <w:rFonts w:ascii="微软雅黑" w:eastAsia="微软雅黑" w:hAnsi="微软雅黑"/>
          <w:color w:val="000000" w:themeColor="text1"/>
          <w:sz w:val="21"/>
          <w:szCs w:val="21"/>
        </w:rPr>
        <w:t>18</w:t>
      </w:r>
      <w:r w:rsidR="008D44E8" w:rsidRPr="00994E8C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Pr="003F7763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考试设备四周光线充足、均匀，避免监控画面过暗或过亮，导致监控效果不佳被判定为违纪。</w:t>
      </w:r>
    </w:p>
    <w:p w14:paraId="56053720" w14:textId="49DB050C" w:rsidR="00857355" w:rsidRDefault="00857355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noProof/>
        </w:rPr>
        <w:lastRenderedPageBreak/>
        <w:drawing>
          <wp:inline distT="0" distB="0" distL="0" distR="0" wp14:anchorId="725D6BBB" wp14:editId="04FAE4FD">
            <wp:extent cx="3130905" cy="231414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34346" cy="23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5865" w14:textId="0CB1D4D1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18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2F48B6F" w14:textId="7B3DC84D" w:rsidR="00D66873" w:rsidRPr="002B2E5A" w:rsidRDefault="0082095B" w:rsidP="00892203">
      <w:pPr>
        <w:pStyle w:val="af5"/>
        <w:snapToGrid w:val="0"/>
        <w:spacing w:line="360" w:lineRule="auto"/>
        <w:ind w:firstLineChars="0" w:firstLine="0"/>
        <w:rPr>
          <w:rFonts w:ascii="微软雅黑" w:eastAsia="微软雅黑" w:hAnsi="微软雅黑" w:cs="等线"/>
          <w:b/>
          <w:color w:val="FF0000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4）</w:t>
      </w:r>
      <w:r w:rsidR="009823DD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考试过程中，</w:t>
      </w:r>
      <w:r w:rsidRPr="0082095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考试系统答题界面右上角倒计时作为考试计时工具。但是，当考试过程受到断电、设备故障等异常情况影响，考试系统因有断点续考功能，</w:t>
      </w:r>
      <w:proofErr w:type="gramStart"/>
      <w:r w:rsidRPr="0082095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系动倒计时</w:t>
      </w:r>
      <w:proofErr w:type="gramEnd"/>
      <w:r w:rsidRPr="0082095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将不会扣除中间延误时间，在考试结束时仍然会显示有剩余时间。</w:t>
      </w:r>
      <w:r w:rsidRPr="002B2E5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故请考生自行</w:t>
      </w:r>
      <w:proofErr w:type="gramStart"/>
      <w:r w:rsidRPr="002B2E5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准备</w:t>
      </w:r>
      <w:r w:rsidR="00892203" w:rsidRPr="002B2E5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非</w:t>
      </w:r>
      <w:proofErr w:type="gramEnd"/>
      <w:r w:rsidR="00892203" w:rsidRPr="002B2E5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智能</w:t>
      </w:r>
      <w:r w:rsidRPr="002B2E5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手表查询时间，避免因考试中间异常延误后，错看系统倒计时延误作答。</w:t>
      </w:r>
    </w:p>
    <w:p w14:paraId="2F960072" w14:textId="06E62091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3" w:name="_第二视角鹰眼监控要求"/>
      <w:bookmarkEnd w:id="3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的架设</w:t>
      </w:r>
    </w:p>
    <w:p w14:paraId="7F4DB844" w14:textId="4D9CC5E6" w:rsidR="001F1E89" w:rsidRPr="00DC2C57" w:rsidRDefault="00305069" w:rsidP="00DC2C57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监控设备摄像头建议架设在考试设备的侧后方、距离1.5米-</w:t>
      </w:r>
      <w:r w:rsidRPr="00DC2C57">
        <w:rPr>
          <w:rFonts w:ascii="微软雅黑" w:eastAsia="微软雅黑" w:hAnsi="微软雅黑"/>
          <w:color w:val="000000" w:themeColor="text1"/>
          <w:sz w:val="21"/>
          <w:szCs w:val="21"/>
        </w:rPr>
        <w:t>2米处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、摄像头高度1.2-1.5米，与考试位置</w:t>
      </w:r>
      <w:r w:rsidRPr="00DC2C57">
        <w:rPr>
          <w:rFonts w:ascii="微软雅黑" w:eastAsia="微软雅黑" w:hAnsi="微软雅黑"/>
          <w:color w:val="000000" w:themeColor="text1"/>
          <w:sz w:val="21"/>
          <w:szCs w:val="21"/>
        </w:rPr>
        <w:t>成45度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角（如下图</w:t>
      </w:r>
      <w:r w:rsidR="00595A3E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 w:rsidR="00595A3E" w:rsidRPr="00DC2C57">
        <w:rPr>
          <w:rFonts w:ascii="微软雅黑" w:eastAsia="微软雅黑" w:hAnsi="微软雅黑"/>
          <w:color w:val="000000" w:themeColor="text1"/>
          <w:sz w:val="21"/>
          <w:szCs w:val="21"/>
        </w:rPr>
        <w:t>9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63A3127F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441D2F45" wp14:editId="6A6560AD">
            <wp:extent cx="2533650" cy="1878867"/>
            <wp:effectExtent l="0" t="0" r="0" b="7620"/>
            <wp:docPr id="41" name="图片 41" descr="C:\Users\ZHOUYU~1\AppData\Local\Temp\WeChat Files\80c92abad035ec2163b6df84e913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HOUYU~1\AppData\Local\Temp\WeChat Files\80c92abad035ec2163b6df84e91371c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111" cy="19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96D7A" w14:textId="2EAE5757" w:rsidR="001F1E89" w:rsidRPr="0047164F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18"/>
        </w:rPr>
      </w:pP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（图</w:t>
      </w:r>
      <w:r w:rsidR="00595A3E">
        <w:rPr>
          <w:rFonts w:ascii="微软雅黑" w:eastAsia="微软雅黑" w:hAnsi="微软雅黑" w:cs="等线"/>
          <w:color w:val="000000" w:themeColor="text1"/>
          <w:sz w:val="20"/>
          <w:szCs w:val="18"/>
          <w:highlight w:val="lightGray"/>
        </w:rPr>
        <w:t>19</w:t>
      </w: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）</w:t>
      </w:r>
    </w:p>
    <w:p w14:paraId="1C720594" w14:textId="512100E7" w:rsidR="00DC2C57" w:rsidRDefault="00305069" w:rsidP="00DC2C57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监控设备架设好以后，可以使用前置摄像头的拍照功能，查看监控效果、调试监控角度。</w:t>
      </w:r>
      <w:r w:rsidR="00012F90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考生第二视角</w:t>
      </w:r>
      <w:r w:rsidR="003A56A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</w:t>
      </w:r>
      <w:r w:rsidR="00012F90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监控视频画面应确保考试电脑屏幕、键盘、全身（注意手和键盘不要被身体遮挡）和桌面可见，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保证考试区域光线均匀充足</w:t>
      </w:r>
      <w:r w:rsidR="00012F90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</w:t>
      </w:r>
      <w:r w:rsidR="00E403D8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正确第二视角</w:t>
      </w:r>
      <w:r w:rsidR="003A56A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</w:t>
      </w:r>
      <w:r w:rsidR="00E403D8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监控摆放位置如下图</w:t>
      </w:r>
      <w:r w:rsidR="00E403D8" w:rsidRPr="00DC2C57">
        <w:rPr>
          <w:rFonts w:ascii="微软雅黑" w:eastAsia="微软雅黑" w:hAnsi="微软雅黑"/>
          <w:color w:val="000000" w:themeColor="text1"/>
          <w:sz w:val="21"/>
          <w:szCs w:val="21"/>
        </w:rPr>
        <w:t>20所示</w:t>
      </w:r>
      <w:r w:rsidR="00012F90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，避免监控画面过暗或过亮，导致监控效果不佳被判定为违纪。</w:t>
      </w:r>
    </w:p>
    <w:p w14:paraId="72F82BFA" w14:textId="48DB344B" w:rsidR="001F1E89" w:rsidRPr="00DC2C57" w:rsidRDefault="00305069" w:rsidP="00DC2C57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最后，仔细检查监控设备摆放的稳定程度，避免考中设备倾倒造成损失。</w:t>
      </w:r>
    </w:p>
    <w:p w14:paraId="08BA578E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7DE28FB9" wp14:editId="2DFCDE38">
            <wp:extent cx="1962150" cy="263423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605" cy="2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99E1" w14:textId="10C4F38E" w:rsidR="001F1E89" w:rsidRPr="005C4CBA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（图2</w:t>
      </w:r>
      <w:r w:rsidR="00595A3E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0</w:t>
      </w: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14:paraId="533154CA" w14:textId="77777777" w:rsidR="00B20AFD" w:rsidRPr="00DC2C57" w:rsidRDefault="003721CC" w:rsidP="00DC2C57">
      <w:pPr>
        <w:snapToGrid w:val="0"/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  <w:szCs w:val="21"/>
        </w:rPr>
        <w:sectPr w:rsidR="00B20AFD" w:rsidRPr="00DC2C57">
          <w:pgSz w:w="11906" w:h="16838"/>
          <w:pgMar w:top="1440" w:right="1800" w:bottom="567" w:left="1800" w:header="851" w:footer="992" w:gutter="0"/>
          <w:cols w:space="425"/>
          <w:docGrid w:type="lines" w:linePitch="312"/>
        </w:sectPr>
      </w:pP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考试过程</w:t>
      </w:r>
      <w:r w:rsidR="00802A18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的中采集的监控信息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802A18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ED78AB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只允许</w:t>
      </w:r>
      <w:proofErr w:type="gramStart"/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</w:t>
      </w:r>
      <w:proofErr w:type="gramEnd"/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方查阅，</w:t>
      </w:r>
      <w:r w:rsidR="00ED78AB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作为判定考生是否遵守考试规则的辅助依据；不会用</w:t>
      </w:r>
      <w:r w:rsidR="00802A18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ED78AB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除此之外的其他用途。</w:t>
      </w:r>
    </w:p>
    <w:p w14:paraId="4AB67491" w14:textId="49CB0A5E" w:rsidR="00B20AFD" w:rsidRPr="00C46440" w:rsidRDefault="00B20AFD" w:rsidP="00B20AFD">
      <w:pPr>
        <w:rPr>
          <w:rFonts w:ascii="Microsoft YaHei Light" w:eastAsia="Microsoft YaHei Light" w:hAnsi="Microsoft YaHei Light"/>
          <w:b/>
          <w:bCs/>
          <w:sz w:val="32"/>
        </w:rPr>
      </w:pPr>
      <w:r w:rsidRPr="00C46440">
        <w:rPr>
          <w:rFonts w:ascii="Microsoft YaHei Light" w:eastAsia="Microsoft YaHei Light" w:hAnsi="Microsoft YaHei Light" w:hint="eastAsia"/>
          <w:b/>
          <w:bCs/>
          <w:sz w:val="32"/>
        </w:rPr>
        <w:lastRenderedPageBreak/>
        <w:t xml:space="preserve">附件一 </w:t>
      </w:r>
      <w:r w:rsidRPr="00C46440">
        <w:rPr>
          <w:rFonts w:ascii="Microsoft YaHei Light" w:eastAsia="Microsoft YaHei Light" w:hAnsi="Microsoft YaHei Light"/>
          <w:b/>
          <w:bCs/>
          <w:sz w:val="32"/>
        </w:rPr>
        <w:t xml:space="preserve">  </w:t>
      </w:r>
      <w:r w:rsidRPr="00C46440">
        <w:rPr>
          <w:rFonts w:ascii="Microsoft YaHei Light" w:eastAsia="Microsoft YaHei Light" w:hAnsi="Microsoft YaHei Light" w:hint="eastAsia"/>
          <w:b/>
          <w:bCs/>
          <w:sz w:val="32"/>
        </w:rPr>
        <w:t>特殊题型答题说明</w:t>
      </w:r>
      <w:r w:rsidR="00366412">
        <w:rPr>
          <w:rFonts w:ascii="Microsoft YaHei Light" w:eastAsia="Microsoft YaHei Light" w:hAnsi="Microsoft YaHei Light" w:hint="eastAsia"/>
          <w:b/>
          <w:bCs/>
          <w:sz w:val="32"/>
        </w:rPr>
        <w:t>（</w:t>
      </w:r>
      <w:r w:rsidR="00366412" w:rsidRPr="00366412">
        <w:rPr>
          <w:rFonts w:ascii="Microsoft YaHei Light" w:eastAsia="Microsoft YaHei Light" w:hAnsi="Microsoft YaHei Light" w:hint="eastAsia"/>
          <w:b/>
          <w:bCs/>
          <w:i/>
          <w:iCs/>
          <w:color w:val="FF0000"/>
          <w:sz w:val="32"/>
        </w:rPr>
        <w:t>可根据项目</w:t>
      </w:r>
      <w:r w:rsidR="00366412">
        <w:rPr>
          <w:rFonts w:ascii="Microsoft YaHei Light" w:eastAsia="Microsoft YaHei Light" w:hAnsi="Microsoft YaHei Light" w:hint="eastAsia"/>
          <w:b/>
          <w:bCs/>
          <w:i/>
          <w:iCs/>
          <w:color w:val="FF0000"/>
          <w:sz w:val="32"/>
        </w:rPr>
        <w:t>特殊</w:t>
      </w:r>
      <w:r w:rsidR="00366412" w:rsidRPr="00366412">
        <w:rPr>
          <w:rFonts w:ascii="Microsoft YaHei Light" w:eastAsia="Microsoft YaHei Light" w:hAnsi="Microsoft YaHei Light" w:hint="eastAsia"/>
          <w:b/>
          <w:bCs/>
          <w:i/>
          <w:iCs/>
          <w:color w:val="FF0000"/>
          <w:sz w:val="32"/>
        </w:rPr>
        <w:t>题型选用</w:t>
      </w:r>
      <w:r w:rsidR="00366412">
        <w:rPr>
          <w:rFonts w:ascii="Microsoft YaHei Light" w:eastAsia="Microsoft YaHei Light" w:hAnsi="Microsoft YaHei Light" w:hint="eastAsia"/>
          <w:b/>
          <w:bCs/>
          <w:sz w:val="32"/>
        </w:rPr>
        <w:t>）</w:t>
      </w:r>
    </w:p>
    <w:p w14:paraId="0193315F" w14:textId="60BA5F8B" w:rsidR="00B20AFD" w:rsidRPr="00C46440" w:rsidRDefault="00B20AFD" w:rsidP="00B20AFD">
      <w:pPr>
        <w:pStyle w:val="af5"/>
        <w:widowControl w:val="0"/>
        <w:numPr>
          <w:ilvl w:val="0"/>
          <w:numId w:val="15"/>
        </w:numPr>
        <w:ind w:firstLineChars="0"/>
        <w:jc w:val="both"/>
        <w:rPr>
          <w:rFonts w:ascii="微软雅黑" w:eastAsia="微软雅黑" w:hAnsi="微软雅黑"/>
          <w:sz w:val="32"/>
        </w:rPr>
      </w:pPr>
      <w:r w:rsidRPr="00C46440">
        <w:rPr>
          <w:rFonts w:ascii="微软雅黑" w:eastAsia="微软雅黑" w:hAnsi="微软雅黑" w:hint="eastAsia"/>
          <w:sz w:val="32"/>
        </w:rPr>
        <w:t>视频</w:t>
      </w:r>
      <w:r w:rsidR="006149D1" w:rsidRPr="006149D1">
        <w:rPr>
          <w:rFonts w:ascii="微软雅黑" w:eastAsia="微软雅黑" w:hAnsi="微软雅黑" w:hint="eastAsia"/>
          <w:sz w:val="32"/>
        </w:rPr>
        <w:t>录制</w:t>
      </w:r>
      <w:r w:rsidRPr="00C46440">
        <w:rPr>
          <w:rFonts w:ascii="微软雅黑" w:eastAsia="微软雅黑" w:hAnsi="微软雅黑" w:hint="eastAsia"/>
          <w:sz w:val="32"/>
        </w:rPr>
        <w:t>题</w:t>
      </w:r>
    </w:p>
    <w:p w14:paraId="06D9B44D" w14:textId="5EBF2246" w:rsidR="00B20AFD" w:rsidRPr="00C46440" w:rsidRDefault="00B20AFD" w:rsidP="00B20AFD">
      <w:pPr>
        <w:rPr>
          <w:rFonts w:ascii="微软雅黑" w:eastAsia="微软雅黑" w:hAnsi="微软雅黑"/>
          <w:sz w:val="20"/>
        </w:rPr>
      </w:pPr>
      <w:r w:rsidRPr="00C46440">
        <w:rPr>
          <w:rFonts w:ascii="微软雅黑" w:eastAsia="微软雅黑" w:hAnsi="微软雅黑" w:hint="eastAsia"/>
          <w:sz w:val="20"/>
        </w:rPr>
        <w:t>1）点击</w:t>
      </w:r>
      <w:r w:rsidR="00F44FAD" w:rsidRPr="00C46440">
        <w:rPr>
          <w:rFonts w:ascii="微软雅黑" w:eastAsia="微软雅黑" w:hAnsi="微软雅黑" w:hint="eastAsia"/>
          <w:sz w:val="20"/>
        </w:rPr>
        <w:t>考试界面的</w:t>
      </w:r>
      <w:r w:rsidRPr="00C46440">
        <w:rPr>
          <w:rFonts w:ascii="微软雅黑" w:eastAsia="微软雅黑" w:hAnsi="微软雅黑" w:hint="eastAsia"/>
          <w:sz w:val="20"/>
        </w:rPr>
        <w:t>“开始录制”，限时5min（题目设置）</w:t>
      </w:r>
    </w:p>
    <w:p w14:paraId="68E69695" w14:textId="77777777" w:rsidR="00B20AFD" w:rsidRDefault="00B20AFD" w:rsidP="00B20AFD">
      <w:r>
        <w:rPr>
          <w:rFonts w:hint="eastAsia"/>
          <w:noProof/>
        </w:rPr>
        <w:drawing>
          <wp:inline distT="0" distB="0" distL="0" distR="0" wp14:anchorId="3CB4F06B" wp14:editId="04780FB8">
            <wp:extent cx="2867891" cy="2144876"/>
            <wp:effectExtent l="0" t="0" r="889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692" cy="21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BC8B3" w14:textId="4BCE26EE" w:rsidR="00B20AFD" w:rsidRPr="00C46440" w:rsidRDefault="00B20AFD" w:rsidP="00B20AFD">
      <w:pPr>
        <w:rPr>
          <w:rFonts w:ascii="微软雅黑" w:eastAsia="微软雅黑" w:hAnsi="微软雅黑"/>
          <w:sz w:val="20"/>
        </w:rPr>
      </w:pPr>
      <w:r w:rsidRPr="00C46440">
        <w:rPr>
          <w:rFonts w:ascii="微软雅黑" w:eastAsia="微软雅黑" w:hAnsi="微软雅黑" w:hint="eastAsia"/>
          <w:sz w:val="20"/>
        </w:rPr>
        <w:t>2）</w:t>
      </w:r>
      <w:r w:rsidR="00F44FAD" w:rsidRPr="00C46440">
        <w:rPr>
          <w:rFonts w:ascii="微软雅黑" w:eastAsia="微软雅黑" w:hAnsi="微软雅黑" w:hint="eastAsia"/>
          <w:sz w:val="20"/>
        </w:rPr>
        <w:t>考生</w:t>
      </w:r>
      <w:r w:rsidRPr="00C46440">
        <w:rPr>
          <w:rFonts w:ascii="微软雅黑" w:eastAsia="微软雅黑" w:hAnsi="微软雅黑" w:hint="eastAsia"/>
          <w:sz w:val="20"/>
        </w:rPr>
        <w:t>可随时点击下方的“结束录制”按钮（开始录制原始位置），5min之后，自动上传视频，会显示上传成功</w:t>
      </w:r>
      <w:r w:rsidR="00C46440">
        <w:rPr>
          <w:rFonts w:ascii="微软雅黑" w:eastAsia="微软雅黑" w:hAnsi="微软雅黑" w:hint="eastAsia"/>
          <w:sz w:val="20"/>
        </w:rPr>
        <w:t>。</w:t>
      </w:r>
    </w:p>
    <w:p w14:paraId="37BF7935" w14:textId="77777777" w:rsidR="00B20AFD" w:rsidRDefault="00B20AFD" w:rsidP="00B20AFD">
      <w:r>
        <w:rPr>
          <w:rFonts w:hint="eastAsia"/>
          <w:noProof/>
        </w:rPr>
        <w:drawing>
          <wp:inline distT="0" distB="0" distL="0" distR="0" wp14:anchorId="0CFFA6F7" wp14:editId="46B51025">
            <wp:extent cx="2895600" cy="1711702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815" cy="172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BB99" w14:textId="523A01EF" w:rsidR="00B20AFD" w:rsidRPr="00C46440" w:rsidRDefault="00B20AFD" w:rsidP="00B20AFD">
      <w:pPr>
        <w:rPr>
          <w:rFonts w:ascii="Microsoft YaHei Light" w:eastAsia="Microsoft YaHei Light" w:hAnsi="Microsoft YaHei Light"/>
          <w:sz w:val="20"/>
        </w:rPr>
      </w:pPr>
      <w:r w:rsidRPr="00C46440">
        <w:rPr>
          <w:rFonts w:ascii="Microsoft YaHei Light" w:eastAsia="Microsoft YaHei Light" w:hAnsi="Microsoft YaHei Light" w:hint="eastAsia"/>
          <w:sz w:val="20"/>
        </w:rPr>
        <w:t>3）如需再次录制，点击重新录制</w:t>
      </w:r>
      <w:r w:rsidR="00C46440">
        <w:rPr>
          <w:rFonts w:ascii="Microsoft YaHei Light" w:eastAsia="Microsoft YaHei Light" w:hAnsi="Microsoft YaHei Light" w:hint="eastAsia"/>
          <w:sz w:val="20"/>
        </w:rPr>
        <w:t>。</w:t>
      </w:r>
    </w:p>
    <w:p w14:paraId="6FBEB226" w14:textId="77777777" w:rsidR="00B20AFD" w:rsidRDefault="00B20AFD" w:rsidP="00B20AFD">
      <w:r>
        <w:rPr>
          <w:noProof/>
        </w:rPr>
        <w:drawing>
          <wp:inline distT="0" distB="0" distL="0" distR="0" wp14:anchorId="2B39410C" wp14:editId="4E812886">
            <wp:extent cx="2729345" cy="1901604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148" cy="190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4648" w14:textId="77777777" w:rsidR="00B20AFD" w:rsidRPr="00C46440" w:rsidRDefault="00B20AFD" w:rsidP="00B20AFD">
      <w:pPr>
        <w:rPr>
          <w:rFonts w:ascii="微软雅黑" w:eastAsia="微软雅黑" w:hAnsi="微软雅黑"/>
          <w:b/>
          <w:sz w:val="20"/>
        </w:rPr>
      </w:pPr>
      <w:r w:rsidRPr="00C46440">
        <w:rPr>
          <w:rFonts w:ascii="微软雅黑" w:eastAsia="微软雅黑" w:hAnsi="微软雅黑" w:hint="eastAsia"/>
          <w:sz w:val="20"/>
        </w:rPr>
        <w:t>结束同上。</w:t>
      </w:r>
    </w:p>
    <w:p w14:paraId="0825EFFB" w14:textId="77777777" w:rsidR="00B20AFD" w:rsidRDefault="00B20AFD" w:rsidP="00B20AFD">
      <w:pPr>
        <w:rPr>
          <w:b/>
        </w:rPr>
        <w:sectPr w:rsidR="00B20AFD" w:rsidSect="00F51DC4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32743007" w14:textId="77777777" w:rsidR="00B20AFD" w:rsidRPr="00C46440" w:rsidRDefault="00B20AFD" w:rsidP="00B20AFD">
      <w:pPr>
        <w:pStyle w:val="af5"/>
        <w:widowControl w:val="0"/>
        <w:numPr>
          <w:ilvl w:val="0"/>
          <w:numId w:val="15"/>
        </w:numPr>
        <w:ind w:firstLineChars="0"/>
        <w:jc w:val="both"/>
        <w:rPr>
          <w:rFonts w:ascii="微软雅黑" w:eastAsia="微软雅黑" w:hAnsi="微软雅黑"/>
          <w:sz w:val="32"/>
        </w:rPr>
      </w:pPr>
      <w:r w:rsidRPr="00C46440">
        <w:rPr>
          <w:rFonts w:ascii="微软雅黑" w:eastAsia="微软雅黑" w:hAnsi="微软雅黑" w:hint="eastAsia"/>
          <w:sz w:val="32"/>
        </w:rPr>
        <w:lastRenderedPageBreak/>
        <w:t>简答题-上</w:t>
      </w:r>
      <w:proofErr w:type="gramStart"/>
      <w:r w:rsidRPr="00C46440">
        <w:rPr>
          <w:rFonts w:ascii="微软雅黑" w:eastAsia="微软雅黑" w:hAnsi="微软雅黑" w:hint="eastAsia"/>
          <w:sz w:val="32"/>
        </w:rPr>
        <w:t>传考试</w:t>
      </w:r>
      <w:proofErr w:type="gramEnd"/>
      <w:r w:rsidRPr="00C46440">
        <w:rPr>
          <w:rFonts w:ascii="微软雅黑" w:eastAsia="微软雅黑" w:hAnsi="微软雅黑" w:hint="eastAsia"/>
          <w:sz w:val="32"/>
        </w:rPr>
        <w:t>结果附件</w:t>
      </w:r>
    </w:p>
    <w:p w14:paraId="3043ADD9" w14:textId="6C986A2B" w:rsidR="00B20AFD" w:rsidRPr="00C46440" w:rsidRDefault="00B20AFD" w:rsidP="00B20AFD">
      <w:pPr>
        <w:pStyle w:val="af5"/>
        <w:ind w:left="360" w:firstLineChars="0" w:firstLine="0"/>
        <w:rPr>
          <w:rFonts w:ascii="微软雅黑" w:eastAsia="微软雅黑" w:hAnsi="微软雅黑"/>
          <w:sz w:val="20"/>
          <w:szCs w:val="20"/>
        </w:rPr>
      </w:pPr>
      <w:r w:rsidRPr="00C46440">
        <w:rPr>
          <w:rFonts w:ascii="微软雅黑" w:eastAsia="微软雅黑" w:hAnsi="微软雅黑" w:hint="eastAsia"/>
          <w:sz w:val="20"/>
          <w:szCs w:val="20"/>
        </w:rPr>
        <w:t>1）点击</w:t>
      </w:r>
      <w:proofErr w:type="gramStart"/>
      <w:r w:rsidR="000A6C73" w:rsidRPr="00C46440">
        <w:rPr>
          <w:rFonts w:ascii="微软雅黑" w:eastAsia="微软雅黑" w:hAnsi="微软雅黑" w:hint="eastAsia"/>
          <w:sz w:val="20"/>
          <w:szCs w:val="20"/>
        </w:rPr>
        <w:t>答题区</w:t>
      </w:r>
      <w:proofErr w:type="gramEnd"/>
      <w:r w:rsidR="000A6C73" w:rsidRPr="00C46440">
        <w:rPr>
          <w:rFonts w:ascii="微软雅黑" w:eastAsia="微软雅黑" w:hAnsi="微软雅黑" w:hint="eastAsia"/>
          <w:sz w:val="20"/>
          <w:szCs w:val="20"/>
        </w:rPr>
        <w:t>下方：</w:t>
      </w:r>
      <w:r w:rsidRPr="00C46440">
        <w:rPr>
          <w:rFonts w:ascii="微软雅黑" w:eastAsia="微软雅黑" w:hAnsi="微软雅黑" w:hint="eastAsia"/>
          <w:sz w:val="20"/>
          <w:szCs w:val="20"/>
        </w:rPr>
        <w:t>上传附件-手机扫描上传</w:t>
      </w:r>
    </w:p>
    <w:p w14:paraId="2F71328A" w14:textId="77777777" w:rsidR="00B20AFD" w:rsidRDefault="00B20AFD" w:rsidP="00B20AFD">
      <w:pPr>
        <w:pStyle w:val="af5"/>
        <w:ind w:left="360" w:firstLineChars="0" w:firstLine="0"/>
      </w:pPr>
      <w:r>
        <w:rPr>
          <w:noProof/>
        </w:rPr>
        <w:drawing>
          <wp:inline distT="0" distB="0" distL="0" distR="0" wp14:anchorId="4BFC7B3D" wp14:editId="3010B5D8">
            <wp:extent cx="2549236" cy="2292350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97" cy="231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CAC04" w14:textId="77777777" w:rsidR="00B20AFD" w:rsidRPr="00C46440" w:rsidRDefault="00B20AFD" w:rsidP="00B20AFD">
      <w:pPr>
        <w:pStyle w:val="af5"/>
        <w:ind w:left="360" w:firstLineChars="0" w:firstLine="0"/>
        <w:rPr>
          <w:rFonts w:ascii="Microsoft YaHei Light" w:eastAsia="Microsoft YaHei Light" w:hAnsi="Microsoft YaHei Light"/>
          <w:sz w:val="20"/>
          <w:szCs w:val="20"/>
        </w:rPr>
      </w:pPr>
      <w:r w:rsidRPr="00C46440">
        <w:rPr>
          <w:rFonts w:ascii="Microsoft YaHei Light" w:eastAsia="Microsoft YaHei Light" w:hAnsi="Microsoft YaHei Light" w:hint="eastAsia"/>
          <w:sz w:val="20"/>
          <w:szCs w:val="20"/>
        </w:rPr>
        <w:t>2）显示如下图，使用手机扫描下图</w:t>
      </w:r>
      <w:proofErr w:type="gramStart"/>
      <w:r w:rsidRPr="00C46440">
        <w:rPr>
          <w:rFonts w:ascii="Microsoft YaHei Light" w:eastAsia="Microsoft YaHei Light" w:hAnsi="Microsoft YaHei Light" w:hint="eastAsia"/>
          <w:sz w:val="20"/>
          <w:szCs w:val="20"/>
        </w:rPr>
        <w:t>二维码选取</w:t>
      </w:r>
      <w:proofErr w:type="gramEnd"/>
    </w:p>
    <w:p w14:paraId="0F4FE96A" w14:textId="77777777" w:rsidR="00B20AFD" w:rsidRDefault="00B20AFD" w:rsidP="00B20AFD">
      <w:pPr>
        <w:pStyle w:val="af5"/>
        <w:ind w:left="360" w:firstLineChars="0" w:firstLine="0"/>
      </w:pPr>
      <w:r>
        <w:rPr>
          <w:noProof/>
        </w:rPr>
        <w:drawing>
          <wp:inline distT="0" distB="0" distL="0" distR="0" wp14:anchorId="0C1CDB6A" wp14:editId="618FB4AA">
            <wp:extent cx="1836420" cy="2037839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二维码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60" cy="205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4D6C3" w14:textId="77777777" w:rsidR="00B20AFD" w:rsidRPr="00C46440" w:rsidRDefault="00B20AFD" w:rsidP="00B20AFD">
      <w:pPr>
        <w:pStyle w:val="af5"/>
        <w:ind w:left="360" w:firstLineChars="0" w:firstLine="0"/>
        <w:rPr>
          <w:rFonts w:ascii="微软雅黑" w:eastAsia="微软雅黑" w:hAnsi="微软雅黑"/>
          <w:sz w:val="20"/>
          <w:szCs w:val="20"/>
        </w:rPr>
      </w:pPr>
      <w:r w:rsidRPr="00C46440">
        <w:rPr>
          <w:rFonts w:ascii="微软雅黑" w:eastAsia="微软雅黑" w:hAnsi="微软雅黑" w:hint="eastAsia"/>
          <w:sz w:val="20"/>
          <w:szCs w:val="20"/>
        </w:rPr>
        <w:t>3）手机扫描</w:t>
      </w:r>
      <w:proofErr w:type="gramStart"/>
      <w:r w:rsidRPr="00C46440">
        <w:rPr>
          <w:rFonts w:ascii="微软雅黑" w:eastAsia="微软雅黑" w:hAnsi="微软雅黑" w:hint="eastAsia"/>
          <w:sz w:val="20"/>
          <w:szCs w:val="20"/>
        </w:rPr>
        <w:t>二维码后</w:t>
      </w:r>
      <w:proofErr w:type="gramEnd"/>
      <w:r w:rsidRPr="00C46440">
        <w:rPr>
          <w:rFonts w:ascii="微软雅黑" w:eastAsia="微软雅黑" w:hAnsi="微软雅黑" w:hint="eastAsia"/>
          <w:sz w:val="20"/>
          <w:szCs w:val="20"/>
        </w:rPr>
        <w:t>，点击选择文件，显示如图：</w:t>
      </w:r>
    </w:p>
    <w:p w14:paraId="3CFFE234" w14:textId="77777777" w:rsidR="00B20AFD" w:rsidRDefault="00B20AFD" w:rsidP="00B20AFD">
      <w:pPr>
        <w:pStyle w:val="af5"/>
        <w:ind w:left="360" w:firstLineChars="0" w:firstLine="0"/>
      </w:pPr>
      <w:r>
        <w:rPr>
          <w:noProof/>
        </w:rPr>
        <w:drawing>
          <wp:inline distT="0" distB="0" distL="0" distR="0" wp14:anchorId="69D59486" wp14:editId="41AFD13D">
            <wp:extent cx="1145992" cy="247996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37" cy="254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C4B7" w14:textId="77777777" w:rsidR="00B20AFD" w:rsidRPr="00C46440" w:rsidRDefault="00B20AFD" w:rsidP="00B20AFD">
      <w:pPr>
        <w:pStyle w:val="af5"/>
        <w:ind w:left="360" w:firstLineChars="0" w:firstLine="0"/>
        <w:rPr>
          <w:rFonts w:ascii="Microsoft YaHei Light" w:eastAsia="Microsoft YaHei Light" w:hAnsi="Microsoft YaHei Light"/>
          <w:sz w:val="20"/>
          <w:szCs w:val="20"/>
        </w:rPr>
      </w:pPr>
      <w:r w:rsidRPr="00C46440">
        <w:rPr>
          <w:rFonts w:ascii="Microsoft YaHei Light" w:eastAsia="Microsoft YaHei Light" w:hAnsi="Microsoft YaHei Light" w:hint="eastAsia"/>
          <w:sz w:val="20"/>
          <w:szCs w:val="20"/>
        </w:rPr>
        <w:lastRenderedPageBreak/>
        <w:t>4）选取上</w:t>
      </w:r>
      <w:proofErr w:type="gramStart"/>
      <w:r w:rsidRPr="00C46440">
        <w:rPr>
          <w:rFonts w:ascii="Microsoft YaHei Light" w:eastAsia="Microsoft YaHei Light" w:hAnsi="Microsoft YaHei Light" w:hint="eastAsia"/>
          <w:sz w:val="20"/>
          <w:szCs w:val="20"/>
        </w:rPr>
        <w:t>传图片</w:t>
      </w:r>
      <w:proofErr w:type="gramEnd"/>
      <w:r w:rsidRPr="00C46440">
        <w:rPr>
          <w:rFonts w:ascii="Microsoft YaHei Light" w:eastAsia="Microsoft YaHei Light" w:hAnsi="Microsoft YaHei Light" w:hint="eastAsia"/>
          <w:sz w:val="20"/>
          <w:szCs w:val="20"/>
        </w:rPr>
        <w:t>后， 如图：</w:t>
      </w:r>
    </w:p>
    <w:p w14:paraId="139B9CB7" w14:textId="77777777" w:rsidR="00B20AFD" w:rsidRDefault="00B20AFD" w:rsidP="00B20AFD">
      <w:pPr>
        <w:pStyle w:val="af5"/>
        <w:ind w:left="360" w:firstLineChars="0" w:firstLine="0"/>
      </w:pPr>
      <w:r>
        <w:rPr>
          <w:noProof/>
        </w:rPr>
        <w:drawing>
          <wp:inline distT="0" distB="0" distL="0" distR="0" wp14:anchorId="10FAF4F8" wp14:editId="06947F7A">
            <wp:extent cx="1191491" cy="2578420"/>
            <wp:effectExtent l="0" t="0" r="889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935" cy="26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7D240" w14:textId="77777777" w:rsidR="00B20AFD" w:rsidRDefault="00B20AFD" w:rsidP="00B20AFD">
      <w:pPr>
        <w:pStyle w:val="af5"/>
        <w:ind w:left="360" w:firstLineChars="0" w:firstLine="0"/>
      </w:pPr>
    </w:p>
    <w:p w14:paraId="19A9BCD1" w14:textId="77777777" w:rsidR="00B20AFD" w:rsidRPr="00C46440" w:rsidRDefault="00B20AFD" w:rsidP="00B20AFD">
      <w:pPr>
        <w:pStyle w:val="af5"/>
        <w:ind w:left="360" w:firstLineChars="0" w:firstLine="0"/>
        <w:rPr>
          <w:rFonts w:ascii="微软雅黑" w:eastAsia="微软雅黑" w:hAnsi="微软雅黑"/>
          <w:sz w:val="20"/>
          <w:szCs w:val="20"/>
        </w:rPr>
      </w:pPr>
      <w:r w:rsidRPr="00C46440">
        <w:rPr>
          <w:rFonts w:ascii="微软雅黑" w:eastAsia="微软雅黑" w:hAnsi="微软雅黑" w:hint="eastAsia"/>
          <w:sz w:val="20"/>
          <w:szCs w:val="20"/>
        </w:rPr>
        <w:t>5）点击确认上传-上传成功，如不满意，可点击重新选择。</w:t>
      </w:r>
    </w:p>
    <w:p w14:paraId="65460E07" w14:textId="30809E3B" w:rsidR="0082095B" w:rsidRDefault="00B20AFD" w:rsidP="000A6C73">
      <w:pPr>
        <w:pStyle w:val="af5"/>
        <w:ind w:left="36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09EB1356" wp14:editId="1A517D92">
            <wp:extent cx="1113982" cy="2410691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889" cy="24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3237" w14:textId="1EDAECCE" w:rsidR="00A15FD1" w:rsidRPr="00C46440" w:rsidRDefault="00A15FD1" w:rsidP="00A15FD1">
      <w:pPr>
        <w:pStyle w:val="af5"/>
        <w:ind w:left="360" w:firstLineChars="0" w:firstLine="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6</w:t>
      </w:r>
      <w:r w:rsidRPr="00C46440">
        <w:rPr>
          <w:rFonts w:ascii="微软雅黑" w:eastAsia="微软雅黑" w:hAnsi="微软雅黑" w:hint="eastAsia"/>
          <w:sz w:val="20"/>
          <w:szCs w:val="20"/>
        </w:rPr>
        <w:t>）</w:t>
      </w:r>
      <w:r>
        <w:rPr>
          <w:rFonts w:ascii="微软雅黑" w:eastAsia="微软雅黑" w:hAnsi="微软雅黑" w:hint="eastAsia"/>
          <w:sz w:val="20"/>
          <w:szCs w:val="20"/>
        </w:rPr>
        <w:t>上</w:t>
      </w:r>
      <w:proofErr w:type="gramStart"/>
      <w:r w:rsidRPr="00C46440">
        <w:rPr>
          <w:rFonts w:ascii="微软雅黑" w:eastAsia="微软雅黑" w:hAnsi="微软雅黑" w:hint="eastAsia"/>
          <w:sz w:val="20"/>
          <w:szCs w:val="20"/>
        </w:rPr>
        <w:t>传成功</w:t>
      </w:r>
      <w:proofErr w:type="gramEnd"/>
      <w:r>
        <w:rPr>
          <w:rFonts w:ascii="微软雅黑" w:eastAsia="微软雅黑" w:hAnsi="微软雅黑" w:hint="eastAsia"/>
          <w:sz w:val="20"/>
          <w:szCs w:val="20"/>
        </w:rPr>
        <w:t>后，答题框下会显示已上</w:t>
      </w:r>
      <w:proofErr w:type="gramStart"/>
      <w:r>
        <w:rPr>
          <w:rFonts w:ascii="微软雅黑" w:eastAsia="微软雅黑" w:hAnsi="微软雅黑" w:hint="eastAsia"/>
          <w:sz w:val="20"/>
          <w:szCs w:val="20"/>
        </w:rPr>
        <w:t>传</w:t>
      </w:r>
      <w:r w:rsidR="001F6D1D">
        <w:rPr>
          <w:rFonts w:ascii="微软雅黑" w:eastAsia="微软雅黑" w:hAnsi="微软雅黑" w:hint="eastAsia"/>
          <w:sz w:val="20"/>
          <w:szCs w:val="20"/>
        </w:rPr>
        <w:t>成</w:t>
      </w:r>
      <w:proofErr w:type="gramEnd"/>
      <w:r w:rsidR="001F6D1D">
        <w:rPr>
          <w:rFonts w:ascii="微软雅黑" w:eastAsia="微软雅黑" w:hAnsi="微软雅黑" w:hint="eastAsia"/>
          <w:sz w:val="20"/>
          <w:szCs w:val="20"/>
        </w:rPr>
        <w:t>功</w:t>
      </w:r>
      <w:r>
        <w:rPr>
          <w:rFonts w:ascii="微软雅黑" w:eastAsia="微软雅黑" w:hAnsi="微软雅黑" w:hint="eastAsia"/>
          <w:sz w:val="20"/>
          <w:szCs w:val="20"/>
        </w:rPr>
        <w:t>的照片</w:t>
      </w:r>
      <w:r w:rsidRPr="00C46440">
        <w:rPr>
          <w:rFonts w:ascii="微软雅黑" w:eastAsia="微软雅黑" w:hAnsi="微软雅黑" w:hint="eastAsia"/>
          <w:sz w:val="20"/>
          <w:szCs w:val="20"/>
        </w:rPr>
        <w:t>。</w:t>
      </w:r>
    </w:p>
    <w:p w14:paraId="7EFD9CFF" w14:textId="5F98E9AE" w:rsidR="00A15FD1" w:rsidRDefault="00A15FD1" w:rsidP="00920304">
      <w:pPr>
        <w:pStyle w:val="af5"/>
        <w:ind w:left="36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4DC27951" w14:textId="38B50718" w:rsidR="00920304" w:rsidRPr="001F6D1D" w:rsidRDefault="00920304" w:rsidP="00920304">
      <w:pPr>
        <w:pStyle w:val="af5"/>
        <w:ind w:left="36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3DE086D" wp14:editId="552295BC">
            <wp:extent cx="3208020" cy="1801371"/>
            <wp:effectExtent l="0" t="0" r="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11723" cy="185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304" w:rsidRPr="001F6D1D">
      <w:pgSz w:w="11906" w:h="16838"/>
      <w:pgMar w:top="1440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BFA23" w14:textId="77777777" w:rsidR="008376D1" w:rsidRDefault="008376D1" w:rsidP="00B337EB">
      <w:r>
        <w:separator/>
      </w:r>
    </w:p>
  </w:endnote>
  <w:endnote w:type="continuationSeparator" w:id="0">
    <w:p w14:paraId="22BFD6DD" w14:textId="77777777" w:rsidR="008376D1" w:rsidRDefault="008376D1" w:rsidP="00B33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icrosoft YaHei Light">
    <w:altName w:val="Microsoft YaHei Light"/>
    <w:charset w:val="86"/>
    <w:family w:val="swiss"/>
    <w:pitch w:val="variable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397355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0228B7D" w14:textId="134DC5FC" w:rsidR="00570C4B" w:rsidRDefault="00570C4B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6D1D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6D1D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157D66" w14:textId="77777777" w:rsidR="00570C4B" w:rsidRDefault="00570C4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52BAB" w14:textId="77777777" w:rsidR="008376D1" w:rsidRDefault="008376D1" w:rsidP="00B337EB">
      <w:r>
        <w:separator/>
      </w:r>
    </w:p>
  </w:footnote>
  <w:footnote w:type="continuationSeparator" w:id="0">
    <w:p w14:paraId="0D59D8F6" w14:textId="77777777" w:rsidR="008376D1" w:rsidRDefault="008376D1" w:rsidP="00B33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3C2C2" w14:textId="348BDE9E" w:rsidR="00570C4B" w:rsidRDefault="00570C4B">
    <w:pPr>
      <w:pStyle w:val="a9"/>
    </w:pPr>
    <w:r>
      <w:rPr>
        <w:noProof/>
      </w:rPr>
      <w:drawing>
        <wp:inline distT="0" distB="0" distL="0" distR="0" wp14:anchorId="2241E41C" wp14:editId="6A152F76">
          <wp:extent cx="1447800" cy="252437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92377743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382ECA83" wp14:editId="1445065A">
          <wp:extent cx="647700" cy="299408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易考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 w15:restartNumberingAfterBreak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740378"/>
    <w:multiLevelType w:val="multilevel"/>
    <w:tmpl w:val="0B74037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704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8DF1A0C"/>
    <w:multiLevelType w:val="hybridMultilevel"/>
    <w:tmpl w:val="20887EDA"/>
    <w:lvl w:ilvl="0" w:tplc="244836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F942166"/>
    <w:multiLevelType w:val="multilevel"/>
    <w:tmpl w:val="7F942166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14"/>
  </w:num>
  <w:num w:numId="5">
    <w:abstractNumId w:val="10"/>
  </w:num>
  <w:num w:numId="6">
    <w:abstractNumId w:val="13"/>
  </w:num>
  <w:num w:numId="7">
    <w:abstractNumId w:val="0"/>
  </w:num>
  <w:num w:numId="8">
    <w:abstractNumId w:val="9"/>
  </w:num>
  <w:num w:numId="9">
    <w:abstractNumId w:val="12"/>
  </w:num>
  <w:num w:numId="10">
    <w:abstractNumId w:val="4"/>
  </w:num>
  <w:num w:numId="11">
    <w:abstractNumId w:val="7"/>
  </w:num>
  <w:num w:numId="12">
    <w:abstractNumId w:val="1"/>
  </w:num>
  <w:num w:numId="13">
    <w:abstractNumId w:val="6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D6B72DA"/>
    <w:rsid w:val="0000509D"/>
    <w:rsid w:val="00012F90"/>
    <w:rsid w:val="00020C12"/>
    <w:rsid w:val="0002213F"/>
    <w:rsid w:val="00037D6F"/>
    <w:rsid w:val="00045156"/>
    <w:rsid w:val="00045E89"/>
    <w:rsid w:val="00050DBB"/>
    <w:rsid w:val="00051352"/>
    <w:rsid w:val="00052400"/>
    <w:rsid w:val="00052A15"/>
    <w:rsid w:val="00056581"/>
    <w:rsid w:val="000609DD"/>
    <w:rsid w:val="000643C1"/>
    <w:rsid w:val="00065AD7"/>
    <w:rsid w:val="00065DF7"/>
    <w:rsid w:val="00075AAD"/>
    <w:rsid w:val="0007792B"/>
    <w:rsid w:val="00086D55"/>
    <w:rsid w:val="000970D8"/>
    <w:rsid w:val="000A398D"/>
    <w:rsid w:val="000A6C73"/>
    <w:rsid w:val="000A7D5C"/>
    <w:rsid w:val="000B72E5"/>
    <w:rsid w:val="000C4BE2"/>
    <w:rsid w:val="000C63B4"/>
    <w:rsid w:val="000D055B"/>
    <w:rsid w:val="000D1109"/>
    <w:rsid w:val="000D5317"/>
    <w:rsid w:val="000E17F5"/>
    <w:rsid w:val="000E38BA"/>
    <w:rsid w:val="000E6531"/>
    <w:rsid w:val="000E7296"/>
    <w:rsid w:val="000F10A6"/>
    <w:rsid w:val="000F3B09"/>
    <w:rsid w:val="0010079C"/>
    <w:rsid w:val="00100CE6"/>
    <w:rsid w:val="00101A53"/>
    <w:rsid w:val="00102613"/>
    <w:rsid w:val="0010546A"/>
    <w:rsid w:val="00111355"/>
    <w:rsid w:val="00116097"/>
    <w:rsid w:val="001219B4"/>
    <w:rsid w:val="001311B0"/>
    <w:rsid w:val="00131AED"/>
    <w:rsid w:val="00152B1A"/>
    <w:rsid w:val="00160938"/>
    <w:rsid w:val="00163663"/>
    <w:rsid w:val="001705F0"/>
    <w:rsid w:val="00170963"/>
    <w:rsid w:val="0017657D"/>
    <w:rsid w:val="00176B42"/>
    <w:rsid w:val="0018194E"/>
    <w:rsid w:val="001833F2"/>
    <w:rsid w:val="001921E4"/>
    <w:rsid w:val="001978D2"/>
    <w:rsid w:val="001A25CB"/>
    <w:rsid w:val="001A51BA"/>
    <w:rsid w:val="001B080C"/>
    <w:rsid w:val="001B442E"/>
    <w:rsid w:val="001B6FC9"/>
    <w:rsid w:val="001C2CC6"/>
    <w:rsid w:val="001C68FF"/>
    <w:rsid w:val="001D4AC9"/>
    <w:rsid w:val="001D72FC"/>
    <w:rsid w:val="001E2A75"/>
    <w:rsid w:val="001E337B"/>
    <w:rsid w:val="001E4C12"/>
    <w:rsid w:val="001F1E89"/>
    <w:rsid w:val="001F6D1D"/>
    <w:rsid w:val="002027D1"/>
    <w:rsid w:val="00206FD5"/>
    <w:rsid w:val="0021416F"/>
    <w:rsid w:val="002318A1"/>
    <w:rsid w:val="0023243B"/>
    <w:rsid w:val="00233479"/>
    <w:rsid w:val="00236721"/>
    <w:rsid w:val="00236BFB"/>
    <w:rsid w:val="00240086"/>
    <w:rsid w:val="002404B9"/>
    <w:rsid w:val="00243431"/>
    <w:rsid w:val="00245E83"/>
    <w:rsid w:val="002462A6"/>
    <w:rsid w:val="002467E9"/>
    <w:rsid w:val="002512E4"/>
    <w:rsid w:val="00261253"/>
    <w:rsid w:val="00262A2A"/>
    <w:rsid w:val="00265782"/>
    <w:rsid w:val="00271A06"/>
    <w:rsid w:val="00272608"/>
    <w:rsid w:val="00280706"/>
    <w:rsid w:val="0029373F"/>
    <w:rsid w:val="00294328"/>
    <w:rsid w:val="002A1C9C"/>
    <w:rsid w:val="002A5C3F"/>
    <w:rsid w:val="002B1183"/>
    <w:rsid w:val="002B2E5A"/>
    <w:rsid w:val="002C17B3"/>
    <w:rsid w:val="002C69E5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357CE"/>
    <w:rsid w:val="00341537"/>
    <w:rsid w:val="00344F33"/>
    <w:rsid w:val="00350163"/>
    <w:rsid w:val="00353728"/>
    <w:rsid w:val="00356668"/>
    <w:rsid w:val="00362C1E"/>
    <w:rsid w:val="0036332B"/>
    <w:rsid w:val="00363BFE"/>
    <w:rsid w:val="00366412"/>
    <w:rsid w:val="003721CC"/>
    <w:rsid w:val="00372CB1"/>
    <w:rsid w:val="00373E22"/>
    <w:rsid w:val="00383D79"/>
    <w:rsid w:val="003856E6"/>
    <w:rsid w:val="00390159"/>
    <w:rsid w:val="00395E86"/>
    <w:rsid w:val="003A15D1"/>
    <w:rsid w:val="003A56AF"/>
    <w:rsid w:val="003B02EE"/>
    <w:rsid w:val="003B21AC"/>
    <w:rsid w:val="003B6572"/>
    <w:rsid w:val="003C736D"/>
    <w:rsid w:val="003D0AAA"/>
    <w:rsid w:val="003D206A"/>
    <w:rsid w:val="003D60FF"/>
    <w:rsid w:val="003E00E1"/>
    <w:rsid w:val="003E10B0"/>
    <w:rsid w:val="003E292B"/>
    <w:rsid w:val="003F14E1"/>
    <w:rsid w:val="003F3032"/>
    <w:rsid w:val="003F7763"/>
    <w:rsid w:val="003F7E0C"/>
    <w:rsid w:val="00400337"/>
    <w:rsid w:val="00404E8B"/>
    <w:rsid w:val="00406198"/>
    <w:rsid w:val="00407427"/>
    <w:rsid w:val="00410767"/>
    <w:rsid w:val="004257F8"/>
    <w:rsid w:val="004267D5"/>
    <w:rsid w:val="0043002D"/>
    <w:rsid w:val="004318A9"/>
    <w:rsid w:val="00440028"/>
    <w:rsid w:val="0044060C"/>
    <w:rsid w:val="00447C3E"/>
    <w:rsid w:val="00454462"/>
    <w:rsid w:val="0046091C"/>
    <w:rsid w:val="00463F78"/>
    <w:rsid w:val="0047164F"/>
    <w:rsid w:val="004811FB"/>
    <w:rsid w:val="00481458"/>
    <w:rsid w:val="00487835"/>
    <w:rsid w:val="004977F2"/>
    <w:rsid w:val="004A77AB"/>
    <w:rsid w:val="004B113B"/>
    <w:rsid w:val="004C070E"/>
    <w:rsid w:val="004C2C23"/>
    <w:rsid w:val="004C7D22"/>
    <w:rsid w:val="004D5523"/>
    <w:rsid w:val="004E2593"/>
    <w:rsid w:val="004F13EF"/>
    <w:rsid w:val="004F2D0F"/>
    <w:rsid w:val="004F4DB7"/>
    <w:rsid w:val="00500EA5"/>
    <w:rsid w:val="00501531"/>
    <w:rsid w:val="00506273"/>
    <w:rsid w:val="0052600B"/>
    <w:rsid w:val="00526566"/>
    <w:rsid w:val="00531049"/>
    <w:rsid w:val="00534C99"/>
    <w:rsid w:val="0053761A"/>
    <w:rsid w:val="00547256"/>
    <w:rsid w:val="00553B1B"/>
    <w:rsid w:val="00554DC7"/>
    <w:rsid w:val="005556C0"/>
    <w:rsid w:val="00570C4B"/>
    <w:rsid w:val="00572948"/>
    <w:rsid w:val="0057473D"/>
    <w:rsid w:val="00575822"/>
    <w:rsid w:val="0059157D"/>
    <w:rsid w:val="00591A93"/>
    <w:rsid w:val="00592439"/>
    <w:rsid w:val="00592B82"/>
    <w:rsid w:val="00595A3E"/>
    <w:rsid w:val="005A4226"/>
    <w:rsid w:val="005A4E62"/>
    <w:rsid w:val="005B34F1"/>
    <w:rsid w:val="005B7405"/>
    <w:rsid w:val="005C050C"/>
    <w:rsid w:val="005C4CBA"/>
    <w:rsid w:val="005C6C3B"/>
    <w:rsid w:val="005C7C26"/>
    <w:rsid w:val="005D2661"/>
    <w:rsid w:val="005D5024"/>
    <w:rsid w:val="005E05F5"/>
    <w:rsid w:val="005E1909"/>
    <w:rsid w:val="005E3C76"/>
    <w:rsid w:val="005E52FA"/>
    <w:rsid w:val="005F2CDA"/>
    <w:rsid w:val="005F41BF"/>
    <w:rsid w:val="00601499"/>
    <w:rsid w:val="00602F3D"/>
    <w:rsid w:val="00605133"/>
    <w:rsid w:val="006113A7"/>
    <w:rsid w:val="006149D1"/>
    <w:rsid w:val="00620828"/>
    <w:rsid w:val="00626AA2"/>
    <w:rsid w:val="00632A00"/>
    <w:rsid w:val="00640A9C"/>
    <w:rsid w:val="00642AB2"/>
    <w:rsid w:val="00642FB2"/>
    <w:rsid w:val="006434B7"/>
    <w:rsid w:val="00650D55"/>
    <w:rsid w:val="006540C4"/>
    <w:rsid w:val="006546DC"/>
    <w:rsid w:val="00654B9C"/>
    <w:rsid w:val="006567BE"/>
    <w:rsid w:val="00661E81"/>
    <w:rsid w:val="00662ED4"/>
    <w:rsid w:val="00664113"/>
    <w:rsid w:val="00666D7A"/>
    <w:rsid w:val="00675925"/>
    <w:rsid w:val="006863D1"/>
    <w:rsid w:val="00693ACB"/>
    <w:rsid w:val="00696640"/>
    <w:rsid w:val="006B18A7"/>
    <w:rsid w:val="006B2D9C"/>
    <w:rsid w:val="006B38B7"/>
    <w:rsid w:val="006B62CE"/>
    <w:rsid w:val="006D12F4"/>
    <w:rsid w:val="006D41BD"/>
    <w:rsid w:val="00702B62"/>
    <w:rsid w:val="00724C05"/>
    <w:rsid w:val="007258FA"/>
    <w:rsid w:val="00727536"/>
    <w:rsid w:val="00736034"/>
    <w:rsid w:val="00741708"/>
    <w:rsid w:val="00742ED9"/>
    <w:rsid w:val="00764C83"/>
    <w:rsid w:val="007809A0"/>
    <w:rsid w:val="00782025"/>
    <w:rsid w:val="007851CF"/>
    <w:rsid w:val="007A3743"/>
    <w:rsid w:val="007A7B73"/>
    <w:rsid w:val="007B235F"/>
    <w:rsid w:val="007B4DDE"/>
    <w:rsid w:val="007B56DC"/>
    <w:rsid w:val="007C0841"/>
    <w:rsid w:val="007C1203"/>
    <w:rsid w:val="007C31EA"/>
    <w:rsid w:val="007C5894"/>
    <w:rsid w:val="007D0C28"/>
    <w:rsid w:val="007D3169"/>
    <w:rsid w:val="007D63A3"/>
    <w:rsid w:val="007E55EE"/>
    <w:rsid w:val="007E5771"/>
    <w:rsid w:val="007E6E95"/>
    <w:rsid w:val="007F2067"/>
    <w:rsid w:val="007F3D16"/>
    <w:rsid w:val="00802A18"/>
    <w:rsid w:val="00803D04"/>
    <w:rsid w:val="0080697B"/>
    <w:rsid w:val="00816059"/>
    <w:rsid w:val="0082095B"/>
    <w:rsid w:val="00820BED"/>
    <w:rsid w:val="0082499D"/>
    <w:rsid w:val="00825504"/>
    <w:rsid w:val="008273B6"/>
    <w:rsid w:val="00835D3F"/>
    <w:rsid w:val="008373EB"/>
    <w:rsid w:val="008376D1"/>
    <w:rsid w:val="008379A9"/>
    <w:rsid w:val="00842BB9"/>
    <w:rsid w:val="0084367E"/>
    <w:rsid w:val="00857355"/>
    <w:rsid w:val="00861104"/>
    <w:rsid w:val="00862E06"/>
    <w:rsid w:val="00863F34"/>
    <w:rsid w:val="00865584"/>
    <w:rsid w:val="0087036D"/>
    <w:rsid w:val="00870EBA"/>
    <w:rsid w:val="00883786"/>
    <w:rsid w:val="00886498"/>
    <w:rsid w:val="00887052"/>
    <w:rsid w:val="00891E2B"/>
    <w:rsid w:val="00892203"/>
    <w:rsid w:val="00897CC0"/>
    <w:rsid w:val="008A14C9"/>
    <w:rsid w:val="008A2C55"/>
    <w:rsid w:val="008A312D"/>
    <w:rsid w:val="008A3D5E"/>
    <w:rsid w:val="008B1716"/>
    <w:rsid w:val="008B5B99"/>
    <w:rsid w:val="008B60C6"/>
    <w:rsid w:val="008C42F0"/>
    <w:rsid w:val="008C693F"/>
    <w:rsid w:val="008D0D70"/>
    <w:rsid w:val="008D44E8"/>
    <w:rsid w:val="008D5E05"/>
    <w:rsid w:val="008D7ED5"/>
    <w:rsid w:val="008E2F2C"/>
    <w:rsid w:val="008E756F"/>
    <w:rsid w:val="008E793E"/>
    <w:rsid w:val="008E7F2B"/>
    <w:rsid w:val="008F0ED9"/>
    <w:rsid w:val="008F16A4"/>
    <w:rsid w:val="008F1928"/>
    <w:rsid w:val="008F7C21"/>
    <w:rsid w:val="0090172F"/>
    <w:rsid w:val="00910D8B"/>
    <w:rsid w:val="00920304"/>
    <w:rsid w:val="00920A3C"/>
    <w:rsid w:val="009220F6"/>
    <w:rsid w:val="009301F8"/>
    <w:rsid w:val="00931577"/>
    <w:rsid w:val="009347F4"/>
    <w:rsid w:val="0093586E"/>
    <w:rsid w:val="00940A2B"/>
    <w:rsid w:val="00940DB4"/>
    <w:rsid w:val="00941F64"/>
    <w:rsid w:val="00951EC3"/>
    <w:rsid w:val="00952086"/>
    <w:rsid w:val="00952158"/>
    <w:rsid w:val="009528CA"/>
    <w:rsid w:val="00952EEA"/>
    <w:rsid w:val="00954623"/>
    <w:rsid w:val="009548ED"/>
    <w:rsid w:val="00956229"/>
    <w:rsid w:val="00962357"/>
    <w:rsid w:val="009823DD"/>
    <w:rsid w:val="00984951"/>
    <w:rsid w:val="00991D69"/>
    <w:rsid w:val="00991EC1"/>
    <w:rsid w:val="00994E8C"/>
    <w:rsid w:val="00995FB0"/>
    <w:rsid w:val="009B00C5"/>
    <w:rsid w:val="009C1FC9"/>
    <w:rsid w:val="009C5808"/>
    <w:rsid w:val="009C6237"/>
    <w:rsid w:val="009D3379"/>
    <w:rsid w:val="009D3D3E"/>
    <w:rsid w:val="009E1C54"/>
    <w:rsid w:val="009E204F"/>
    <w:rsid w:val="009E4B92"/>
    <w:rsid w:val="009F2C38"/>
    <w:rsid w:val="009F3A2B"/>
    <w:rsid w:val="009F4F0E"/>
    <w:rsid w:val="00A10612"/>
    <w:rsid w:val="00A12E6F"/>
    <w:rsid w:val="00A1547A"/>
    <w:rsid w:val="00A15FD1"/>
    <w:rsid w:val="00A175B6"/>
    <w:rsid w:val="00A211B0"/>
    <w:rsid w:val="00A211DA"/>
    <w:rsid w:val="00A33246"/>
    <w:rsid w:val="00A355EA"/>
    <w:rsid w:val="00A3654D"/>
    <w:rsid w:val="00A444F4"/>
    <w:rsid w:val="00A44CDC"/>
    <w:rsid w:val="00A60136"/>
    <w:rsid w:val="00A66237"/>
    <w:rsid w:val="00A74E51"/>
    <w:rsid w:val="00A77E07"/>
    <w:rsid w:val="00A8243F"/>
    <w:rsid w:val="00A82FCA"/>
    <w:rsid w:val="00AA080C"/>
    <w:rsid w:val="00AA0B00"/>
    <w:rsid w:val="00AA4BE7"/>
    <w:rsid w:val="00AA79BB"/>
    <w:rsid w:val="00AB50F9"/>
    <w:rsid w:val="00AC28C9"/>
    <w:rsid w:val="00AC2C70"/>
    <w:rsid w:val="00AC6B87"/>
    <w:rsid w:val="00AD2CE4"/>
    <w:rsid w:val="00AE1A40"/>
    <w:rsid w:val="00AF10E7"/>
    <w:rsid w:val="00AF1756"/>
    <w:rsid w:val="00AF7C48"/>
    <w:rsid w:val="00B04A33"/>
    <w:rsid w:val="00B06CB1"/>
    <w:rsid w:val="00B079C7"/>
    <w:rsid w:val="00B15D4D"/>
    <w:rsid w:val="00B162EE"/>
    <w:rsid w:val="00B20AFD"/>
    <w:rsid w:val="00B20D5F"/>
    <w:rsid w:val="00B22B91"/>
    <w:rsid w:val="00B2614C"/>
    <w:rsid w:val="00B337EB"/>
    <w:rsid w:val="00B3407E"/>
    <w:rsid w:val="00B476C6"/>
    <w:rsid w:val="00B5412F"/>
    <w:rsid w:val="00B60D10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BF6644"/>
    <w:rsid w:val="00BF7658"/>
    <w:rsid w:val="00C0014A"/>
    <w:rsid w:val="00C07EF8"/>
    <w:rsid w:val="00C109ED"/>
    <w:rsid w:val="00C14AF0"/>
    <w:rsid w:val="00C15323"/>
    <w:rsid w:val="00C22A53"/>
    <w:rsid w:val="00C23E4C"/>
    <w:rsid w:val="00C33AB7"/>
    <w:rsid w:val="00C42044"/>
    <w:rsid w:val="00C46440"/>
    <w:rsid w:val="00C51018"/>
    <w:rsid w:val="00C511E9"/>
    <w:rsid w:val="00C52419"/>
    <w:rsid w:val="00C552A4"/>
    <w:rsid w:val="00C62008"/>
    <w:rsid w:val="00C6672A"/>
    <w:rsid w:val="00C66BCC"/>
    <w:rsid w:val="00C70A4C"/>
    <w:rsid w:val="00C72EDE"/>
    <w:rsid w:val="00C75F58"/>
    <w:rsid w:val="00C7653E"/>
    <w:rsid w:val="00C82CA1"/>
    <w:rsid w:val="00C83EB2"/>
    <w:rsid w:val="00C86E88"/>
    <w:rsid w:val="00C90F52"/>
    <w:rsid w:val="00C92EA0"/>
    <w:rsid w:val="00C93F97"/>
    <w:rsid w:val="00CB06AA"/>
    <w:rsid w:val="00CB0779"/>
    <w:rsid w:val="00CB0F77"/>
    <w:rsid w:val="00CB1B7E"/>
    <w:rsid w:val="00CB33CE"/>
    <w:rsid w:val="00CB37CC"/>
    <w:rsid w:val="00CB5AF9"/>
    <w:rsid w:val="00CC5CDE"/>
    <w:rsid w:val="00CD1C06"/>
    <w:rsid w:val="00CE1E7F"/>
    <w:rsid w:val="00CF2242"/>
    <w:rsid w:val="00CF26DB"/>
    <w:rsid w:val="00D107F1"/>
    <w:rsid w:val="00D11D91"/>
    <w:rsid w:val="00D14A23"/>
    <w:rsid w:val="00D17722"/>
    <w:rsid w:val="00D22AC9"/>
    <w:rsid w:val="00D31035"/>
    <w:rsid w:val="00D33807"/>
    <w:rsid w:val="00D4018C"/>
    <w:rsid w:val="00D463E9"/>
    <w:rsid w:val="00D46968"/>
    <w:rsid w:val="00D534ED"/>
    <w:rsid w:val="00D54384"/>
    <w:rsid w:val="00D60863"/>
    <w:rsid w:val="00D61057"/>
    <w:rsid w:val="00D612D0"/>
    <w:rsid w:val="00D6471A"/>
    <w:rsid w:val="00D64AFC"/>
    <w:rsid w:val="00D66873"/>
    <w:rsid w:val="00D67B3E"/>
    <w:rsid w:val="00D72374"/>
    <w:rsid w:val="00D8224D"/>
    <w:rsid w:val="00D82B11"/>
    <w:rsid w:val="00D876C7"/>
    <w:rsid w:val="00D93FA1"/>
    <w:rsid w:val="00D95805"/>
    <w:rsid w:val="00D9699B"/>
    <w:rsid w:val="00DA5EDE"/>
    <w:rsid w:val="00DA5FCE"/>
    <w:rsid w:val="00DA728E"/>
    <w:rsid w:val="00DA79D3"/>
    <w:rsid w:val="00DC2C57"/>
    <w:rsid w:val="00DC3491"/>
    <w:rsid w:val="00DC3CEB"/>
    <w:rsid w:val="00DC6FA2"/>
    <w:rsid w:val="00DC7C95"/>
    <w:rsid w:val="00DD5A80"/>
    <w:rsid w:val="00DE0A2E"/>
    <w:rsid w:val="00DE598B"/>
    <w:rsid w:val="00DE747C"/>
    <w:rsid w:val="00DF076E"/>
    <w:rsid w:val="00DF6068"/>
    <w:rsid w:val="00E07289"/>
    <w:rsid w:val="00E24CBF"/>
    <w:rsid w:val="00E256FA"/>
    <w:rsid w:val="00E27E9E"/>
    <w:rsid w:val="00E32D00"/>
    <w:rsid w:val="00E349A0"/>
    <w:rsid w:val="00E3529A"/>
    <w:rsid w:val="00E35A4B"/>
    <w:rsid w:val="00E403D8"/>
    <w:rsid w:val="00E44638"/>
    <w:rsid w:val="00E460F3"/>
    <w:rsid w:val="00E64BD9"/>
    <w:rsid w:val="00E6788F"/>
    <w:rsid w:val="00E71202"/>
    <w:rsid w:val="00E72311"/>
    <w:rsid w:val="00E80AA2"/>
    <w:rsid w:val="00E835ED"/>
    <w:rsid w:val="00E90C84"/>
    <w:rsid w:val="00E91917"/>
    <w:rsid w:val="00E96A5E"/>
    <w:rsid w:val="00EA05C3"/>
    <w:rsid w:val="00EA20F1"/>
    <w:rsid w:val="00EA5F6F"/>
    <w:rsid w:val="00EB0A5A"/>
    <w:rsid w:val="00EC02CC"/>
    <w:rsid w:val="00EC1C24"/>
    <w:rsid w:val="00EC3DA4"/>
    <w:rsid w:val="00ED6063"/>
    <w:rsid w:val="00ED78AB"/>
    <w:rsid w:val="00EE0486"/>
    <w:rsid w:val="00EE1005"/>
    <w:rsid w:val="00EE2931"/>
    <w:rsid w:val="00EE3292"/>
    <w:rsid w:val="00EE4D73"/>
    <w:rsid w:val="00EE766F"/>
    <w:rsid w:val="00EE7F74"/>
    <w:rsid w:val="00EF4C78"/>
    <w:rsid w:val="00EF52E7"/>
    <w:rsid w:val="00F00A05"/>
    <w:rsid w:val="00F015DC"/>
    <w:rsid w:val="00F01DA6"/>
    <w:rsid w:val="00F04E21"/>
    <w:rsid w:val="00F10874"/>
    <w:rsid w:val="00F1144D"/>
    <w:rsid w:val="00F1170E"/>
    <w:rsid w:val="00F37437"/>
    <w:rsid w:val="00F37826"/>
    <w:rsid w:val="00F44F29"/>
    <w:rsid w:val="00F44FAD"/>
    <w:rsid w:val="00F456E3"/>
    <w:rsid w:val="00F53A1E"/>
    <w:rsid w:val="00F53CB0"/>
    <w:rsid w:val="00F553C7"/>
    <w:rsid w:val="00F61134"/>
    <w:rsid w:val="00F65F36"/>
    <w:rsid w:val="00F66285"/>
    <w:rsid w:val="00F724FA"/>
    <w:rsid w:val="00F852A4"/>
    <w:rsid w:val="00F863D6"/>
    <w:rsid w:val="00F9209D"/>
    <w:rsid w:val="00F93B1B"/>
    <w:rsid w:val="00FA64E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2EEA"/>
    <w:rsid w:val="00FD374A"/>
    <w:rsid w:val="00FE056E"/>
    <w:rsid w:val="00FE1C57"/>
    <w:rsid w:val="00FE3D2C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7A1872"/>
  <w15:docId w15:val="{D1B06FB8-0ECF-4F79-A8CE-809483854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rPr>
      <w:sz w:val="20"/>
      <w:szCs w:val="20"/>
    </w:rPr>
  </w:style>
  <w:style w:type="paragraph" w:styleId="a5">
    <w:name w:val="Balloon Text"/>
    <w:basedOn w:val="a"/>
    <w:link w:val="a6"/>
    <w:rPr>
      <w:sz w:val="18"/>
      <w:szCs w:val="1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semiHidden/>
    <w:unhideWhenUsed/>
    <w:rPr>
      <w:b/>
      <w:bCs/>
    </w:rPr>
  </w:style>
  <w:style w:type="table" w:styleId="af0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</w:rPr>
  </w:style>
  <w:style w:type="character" w:styleId="af2">
    <w:name w:val="Emphasis"/>
    <w:basedOn w:val="a0"/>
    <w:uiPriority w:val="20"/>
    <w:qFormat/>
    <w:rPr>
      <w:color w:val="CC0000"/>
    </w:rPr>
  </w:style>
  <w:style w:type="character" w:styleId="af3">
    <w:name w:val="Hyperlink"/>
    <w:basedOn w:val="a0"/>
    <w:unhideWhenUsed/>
    <w:rPr>
      <w:color w:val="0563C1" w:themeColor="hyperlink"/>
      <w:u w:val="single"/>
    </w:rPr>
  </w:style>
  <w:style w:type="character" w:styleId="af4">
    <w:name w:val="annotation reference"/>
    <w:basedOn w:val="a0"/>
    <w:semiHidden/>
    <w:unhideWhenUsed/>
    <w:rPr>
      <w:sz w:val="16"/>
      <w:szCs w:val="16"/>
    </w:rPr>
  </w:style>
  <w:style w:type="paragraph" w:styleId="af5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semiHidden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Borders>
        <w:top w:val="single" w:sz="4" w:space="0" w:color="CCE8CF" w:themeColor="background1"/>
        <w:left w:val="single" w:sz="4" w:space="0" w:color="CCE8CF" w:themeColor="background1"/>
        <w:bottom w:val="single" w:sz="4" w:space="0" w:color="CCE8CF" w:themeColor="background1"/>
        <w:right w:val="single" w:sz="4" w:space="0" w:color="CCE8CF" w:themeColor="background1"/>
        <w:insideH w:val="single" w:sz="4" w:space="0" w:color="CCE8CF" w:themeColor="background1"/>
        <w:insideV w:val="single" w:sz="4" w:space="0" w:color="CCE8C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left w:val="single" w:sz="4" w:space="0" w:color="CCE8CF" w:themeColor="background1"/>
          <w:right w:val="single" w:sz="4" w:space="0" w:color="CCE8C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CCE8CF" w:themeColor="background1"/>
      </w:rPr>
      <w:tblPr/>
      <w:tcPr>
        <w:tcBorders>
          <w:left w:val="single" w:sz="4" w:space="0" w:color="CCE8CF" w:themeColor="background1"/>
          <w:bottom w:val="single" w:sz="4" w:space="0" w:color="CCE8CF" w:themeColor="background1"/>
          <w:right w:val="single" w:sz="4" w:space="0" w:color="CCE8C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left w:val="single" w:sz="4" w:space="0" w:color="CCE8CF" w:themeColor="background1"/>
          <w:bottom w:val="single" w:sz="4" w:space="0" w:color="CCE8C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bottom w:val="single" w:sz="4" w:space="0" w:color="CCE8CF" w:themeColor="background1"/>
          <w:right w:val="single" w:sz="4" w:space="0" w:color="CCE8C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Borders>
        <w:top w:val="single" w:sz="4" w:space="0" w:color="CCE8CF" w:themeColor="background1"/>
        <w:left w:val="single" w:sz="4" w:space="0" w:color="CCE8CF" w:themeColor="background1"/>
        <w:bottom w:val="single" w:sz="4" w:space="0" w:color="CCE8CF" w:themeColor="background1"/>
        <w:right w:val="single" w:sz="4" w:space="0" w:color="CCE8CF" w:themeColor="background1"/>
        <w:insideH w:val="single" w:sz="4" w:space="0" w:color="CCE8CF" w:themeColor="background1"/>
        <w:insideV w:val="single" w:sz="4" w:space="0" w:color="CCE8C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left w:val="single" w:sz="4" w:space="0" w:color="CCE8CF" w:themeColor="background1"/>
          <w:right w:val="single" w:sz="4" w:space="0" w:color="CCE8C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CCE8CF" w:themeColor="background1"/>
      </w:rPr>
      <w:tblPr/>
      <w:tcPr>
        <w:tcBorders>
          <w:left w:val="single" w:sz="4" w:space="0" w:color="CCE8CF" w:themeColor="background1"/>
          <w:bottom w:val="single" w:sz="4" w:space="0" w:color="CCE8CF" w:themeColor="background1"/>
          <w:right w:val="single" w:sz="4" w:space="0" w:color="CCE8C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left w:val="single" w:sz="4" w:space="0" w:color="CCE8CF" w:themeColor="background1"/>
          <w:bottom w:val="single" w:sz="4" w:space="0" w:color="CCE8C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bottom w:val="single" w:sz="4" w:space="0" w:color="CCE8CF" w:themeColor="background1"/>
          <w:right w:val="single" w:sz="4" w:space="0" w:color="CCE8C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CCE8C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6">
    <w:name w:val="FollowedHyperlink"/>
    <w:basedOn w:val="a0"/>
    <w:semiHidden/>
    <w:unhideWhenUsed/>
    <w:rsid w:val="00CB37CC"/>
    <w:rPr>
      <w:color w:val="954F72" w:themeColor="followedHyperlink"/>
      <w:u w:val="single"/>
    </w:rPr>
  </w:style>
  <w:style w:type="paragraph" w:styleId="af7">
    <w:name w:val="Revision"/>
    <w:hidden/>
    <w:uiPriority w:val="99"/>
    <w:semiHidden/>
    <w:rsid w:val="00FD2EEA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ali-pro-km.udeskcs.com/Data/33455/oss-km-image/XsB5ZidzWkp6fkHiNj6SdCZzH73MWrxs/image.png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FF10C1-6A33-4DC8-B71F-BA64ECDD8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XR</dc:creator>
  <cp:lastModifiedBy>Yang Min</cp:lastModifiedBy>
  <cp:revision>4</cp:revision>
  <cp:lastPrinted>2021-12-10T10:15:00Z</cp:lastPrinted>
  <dcterms:created xsi:type="dcterms:W3CDTF">2022-04-01T09:06:00Z</dcterms:created>
  <dcterms:modified xsi:type="dcterms:W3CDTF">2022-04-02T11:20:00Z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